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6FAB9" w14:textId="0E6AA030" w:rsidR="002A71D3" w:rsidRPr="002A71D3" w:rsidRDefault="002A71D3" w:rsidP="006D0A60">
      <w:pPr>
        <w:spacing w:before="37"/>
        <w:ind w:left="-851" w:right="-903"/>
        <w:jc w:val="center"/>
      </w:pPr>
    </w:p>
    <w:p w14:paraId="325C3625" w14:textId="492441AA" w:rsidR="00534837" w:rsidRPr="008B093D" w:rsidRDefault="008B093D" w:rsidP="004C13C3">
      <w:pPr>
        <w:spacing w:before="37"/>
        <w:ind w:right="201"/>
        <w:jc w:val="center"/>
        <w:rPr>
          <w:b/>
          <w:bCs/>
          <w:lang w:val="fr-FR"/>
        </w:rPr>
      </w:pPr>
      <w:r w:rsidRPr="008B093D">
        <w:rPr>
          <w:b/>
          <w:bCs/>
          <w:u w:val="single"/>
          <w:lang w:val="fr-FR"/>
        </w:rPr>
        <w:t>COMMUNIQUÉ DE PRESSE</w:t>
      </w:r>
    </w:p>
    <w:p w14:paraId="1695FF63" w14:textId="77777777" w:rsidR="00534837" w:rsidRPr="008B093D" w:rsidRDefault="00534837">
      <w:pPr>
        <w:pStyle w:val="Corpotesto"/>
        <w:rPr>
          <w:sz w:val="20"/>
          <w:lang w:val="fr-FR"/>
        </w:rPr>
      </w:pPr>
    </w:p>
    <w:p w14:paraId="62834176" w14:textId="526320D4" w:rsidR="00534837" w:rsidRPr="008B093D" w:rsidRDefault="006D0A60">
      <w:pPr>
        <w:pStyle w:val="Titolo"/>
        <w:rPr>
          <w:lang w:val="fr-FR"/>
        </w:rPr>
      </w:pPr>
      <w:r w:rsidRPr="008B093D">
        <w:rPr>
          <w:color w:val="FF0000"/>
          <w:sz w:val="32"/>
          <w:lang w:val="fr-FR"/>
        </w:rPr>
        <w:t>160</w:t>
      </w:r>
      <w:r w:rsidRPr="008B093D">
        <w:rPr>
          <w:color w:val="FF0000"/>
          <w:spacing w:val="-2"/>
          <w:sz w:val="32"/>
          <w:lang w:val="fr-FR"/>
        </w:rPr>
        <w:t xml:space="preserve"> </w:t>
      </w:r>
      <w:r w:rsidR="008B093D" w:rsidRPr="008B093D">
        <w:rPr>
          <w:color w:val="FF0000"/>
          <w:sz w:val="32"/>
          <w:lang w:val="fr-FR"/>
        </w:rPr>
        <w:t>ANS</w:t>
      </w:r>
      <w:r w:rsidRPr="008B093D">
        <w:rPr>
          <w:color w:val="FF0000"/>
          <w:spacing w:val="-2"/>
          <w:sz w:val="32"/>
          <w:lang w:val="fr-FR"/>
        </w:rPr>
        <w:t xml:space="preserve"> </w:t>
      </w:r>
      <w:r w:rsidR="008B093D" w:rsidRPr="008B093D">
        <w:rPr>
          <w:color w:val="FF0000"/>
          <w:sz w:val="32"/>
          <w:lang w:val="fr-FR"/>
        </w:rPr>
        <w:t>CONSULAT</w:t>
      </w:r>
      <w:r w:rsidRPr="008B093D">
        <w:rPr>
          <w:color w:val="FF0000"/>
          <w:spacing w:val="-2"/>
          <w:sz w:val="32"/>
          <w:lang w:val="fr-FR"/>
        </w:rPr>
        <w:t xml:space="preserve"> </w:t>
      </w:r>
      <w:r w:rsidR="008B093D" w:rsidRPr="008B093D">
        <w:rPr>
          <w:color w:val="FF0000"/>
          <w:sz w:val="32"/>
          <w:lang w:val="fr-FR"/>
        </w:rPr>
        <w:t>DE LA PRINCIPAUTE DE MONACO À FLORENCE</w:t>
      </w:r>
    </w:p>
    <w:p w14:paraId="6073354A" w14:textId="7E59D48D" w:rsidR="00534837" w:rsidRPr="008B093D" w:rsidRDefault="008B093D" w:rsidP="00492FBB">
      <w:pPr>
        <w:spacing w:before="196" w:line="259" w:lineRule="auto"/>
        <w:ind w:left="1134" w:right="1081" w:hanging="8"/>
        <w:jc w:val="center"/>
        <w:rPr>
          <w:b/>
          <w:i/>
          <w:sz w:val="28"/>
          <w:lang w:val="fr-FR"/>
        </w:rPr>
      </w:pPr>
      <w:r w:rsidRPr="008B093D">
        <w:rPr>
          <w:b/>
          <w:i/>
          <w:sz w:val="28"/>
          <w:lang w:val="fr-FR"/>
        </w:rPr>
        <w:t xml:space="preserve">Hier soir à </w:t>
      </w:r>
      <w:proofErr w:type="spellStart"/>
      <w:r w:rsidR="00492FBB" w:rsidRPr="008B093D">
        <w:rPr>
          <w:b/>
          <w:i/>
          <w:sz w:val="28"/>
          <w:lang w:val="fr-FR"/>
        </w:rPr>
        <w:t>Palazzo</w:t>
      </w:r>
      <w:proofErr w:type="spellEnd"/>
      <w:r w:rsidR="00492FBB" w:rsidRPr="008B093D">
        <w:rPr>
          <w:b/>
          <w:i/>
          <w:sz w:val="28"/>
          <w:lang w:val="fr-FR"/>
        </w:rPr>
        <w:t xml:space="preserve"> </w:t>
      </w:r>
      <w:proofErr w:type="spellStart"/>
      <w:r w:rsidR="00492FBB" w:rsidRPr="008B093D">
        <w:rPr>
          <w:b/>
          <w:i/>
          <w:sz w:val="28"/>
          <w:lang w:val="fr-FR"/>
        </w:rPr>
        <w:t>Vecchio</w:t>
      </w:r>
      <w:proofErr w:type="spellEnd"/>
      <w:r w:rsidR="006D0A60" w:rsidRPr="008B093D">
        <w:rPr>
          <w:b/>
          <w:i/>
          <w:sz w:val="28"/>
          <w:lang w:val="fr-FR"/>
        </w:rPr>
        <w:t xml:space="preserve"> </w:t>
      </w:r>
      <w:r w:rsidRPr="008B093D">
        <w:rPr>
          <w:b/>
          <w:i/>
          <w:sz w:val="28"/>
          <w:lang w:val="fr-FR"/>
        </w:rPr>
        <w:t>le gala de bienfaisance avec le Prince Albert II de Monaco et la Princesse Charlène</w:t>
      </w:r>
      <w:r w:rsidR="006D0A60" w:rsidRPr="008B093D">
        <w:rPr>
          <w:b/>
          <w:i/>
          <w:spacing w:val="1"/>
          <w:sz w:val="28"/>
          <w:lang w:val="fr-FR"/>
        </w:rPr>
        <w:t xml:space="preserve"> </w:t>
      </w:r>
    </w:p>
    <w:p w14:paraId="3ED04787" w14:textId="77777777" w:rsidR="00534837" w:rsidRPr="008B093D" w:rsidRDefault="00534837">
      <w:pPr>
        <w:pStyle w:val="Corpotesto"/>
        <w:rPr>
          <w:b/>
          <w:i/>
          <w:sz w:val="28"/>
          <w:lang w:val="fr-FR"/>
        </w:rPr>
      </w:pPr>
    </w:p>
    <w:p w14:paraId="6C128A4F" w14:textId="77777777" w:rsidR="00534837" w:rsidRPr="008B093D" w:rsidRDefault="00534837">
      <w:pPr>
        <w:pStyle w:val="Corpotesto"/>
        <w:spacing w:before="6"/>
        <w:rPr>
          <w:b/>
          <w:i/>
          <w:sz w:val="34"/>
          <w:lang w:val="fr-FR"/>
        </w:rPr>
      </w:pPr>
    </w:p>
    <w:p w14:paraId="333791B7" w14:textId="5A738E42" w:rsidR="00EB0038" w:rsidRPr="00EA3A56" w:rsidRDefault="008B093D" w:rsidP="00EB0038">
      <w:pPr>
        <w:pStyle w:val="Corpotesto"/>
        <w:ind w:right="89"/>
        <w:jc w:val="both"/>
        <w:rPr>
          <w:rFonts w:asciiTheme="minorHAnsi" w:hAnsiTheme="minorHAnsi" w:cstheme="minorHAnsi"/>
          <w:lang w:val="fr-FR"/>
        </w:rPr>
      </w:pPr>
      <w:r w:rsidRPr="008B093D">
        <w:rPr>
          <w:rFonts w:asciiTheme="minorHAnsi" w:hAnsiTheme="minorHAnsi" w:cstheme="minorHAnsi"/>
          <w:i/>
          <w:iCs/>
          <w:lang w:val="fr-FR"/>
        </w:rPr>
        <w:t>Florence</w:t>
      </w:r>
      <w:r w:rsidR="00920924" w:rsidRPr="008B093D">
        <w:rPr>
          <w:rFonts w:asciiTheme="minorHAnsi" w:hAnsiTheme="minorHAnsi" w:cstheme="minorHAnsi"/>
          <w:i/>
          <w:iCs/>
          <w:lang w:val="fr-FR"/>
        </w:rPr>
        <w:t xml:space="preserve">, </w:t>
      </w:r>
      <w:r w:rsidRPr="008B093D">
        <w:rPr>
          <w:rFonts w:asciiTheme="minorHAnsi" w:hAnsiTheme="minorHAnsi" w:cstheme="minorHAnsi"/>
          <w:i/>
          <w:iCs/>
          <w:lang w:val="fr-FR"/>
        </w:rPr>
        <w:t xml:space="preserve">le </w:t>
      </w:r>
      <w:r w:rsidR="008B0AD0" w:rsidRPr="008B093D">
        <w:rPr>
          <w:rFonts w:asciiTheme="minorHAnsi" w:hAnsiTheme="minorHAnsi" w:cstheme="minorHAnsi"/>
          <w:i/>
          <w:iCs/>
          <w:lang w:val="fr-FR"/>
        </w:rPr>
        <w:t>1</w:t>
      </w:r>
      <w:r w:rsidR="00492FBB" w:rsidRPr="008B093D">
        <w:rPr>
          <w:rFonts w:asciiTheme="minorHAnsi" w:hAnsiTheme="minorHAnsi" w:cstheme="minorHAnsi"/>
          <w:i/>
          <w:iCs/>
          <w:lang w:val="fr-FR"/>
        </w:rPr>
        <w:t>3</w:t>
      </w:r>
      <w:r w:rsidR="00C942B2" w:rsidRPr="008B093D">
        <w:rPr>
          <w:rFonts w:asciiTheme="minorHAnsi" w:hAnsiTheme="minorHAnsi" w:cstheme="minorHAnsi"/>
          <w:i/>
          <w:iCs/>
          <w:lang w:val="fr-FR"/>
        </w:rPr>
        <w:t xml:space="preserve"> </w:t>
      </w:r>
      <w:r w:rsidRPr="008B093D">
        <w:rPr>
          <w:rFonts w:asciiTheme="minorHAnsi" w:hAnsiTheme="minorHAnsi" w:cstheme="minorHAnsi"/>
          <w:i/>
          <w:iCs/>
          <w:lang w:val="fr-FR"/>
        </w:rPr>
        <w:t>avril</w:t>
      </w:r>
      <w:r w:rsidR="00C942B2" w:rsidRPr="008B093D">
        <w:rPr>
          <w:rFonts w:asciiTheme="minorHAnsi" w:hAnsiTheme="minorHAnsi" w:cstheme="minorHAnsi"/>
          <w:i/>
          <w:iCs/>
          <w:lang w:val="fr-FR"/>
        </w:rPr>
        <w:t xml:space="preserve"> 2023</w:t>
      </w:r>
      <w:r w:rsidR="00C942B2" w:rsidRPr="008B093D">
        <w:rPr>
          <w:rFonts w:asciiTheme="minorHAnsi" w:hAnsiTheme="minorHAnsi" w:cstheme="minorHAnsi"/>
          <w:lang w:val="fr-FR"/>
        </w:rPr>
        <w:t xml:space="preserve"> </w:t>
      </w:r>
      <w:r w:rsidR="00F52C5E" w:rsidRPr="008B093D">
        <w:rPr>
          <w:rFonts w:asciiTheme="minorHAnsi" w:hAnsiTheme="minorHAnsi" w:cstheme="minorHAnsi"/>
          <w:lang w:val="fr-FR"/>
        </w:rPr>
        <w:t>–</w:t>
      </w:r>
      <w:r w:rsidR="00C942B2" w:rsidRPr="008B093D">
        <w:rPr>
          <w:rFonts w:asciiTheme="minorHAnsi" w:hAnsiTheme="minorHAnsi" w:cstheme="minorHAnsi"/>
          <w:lang w:val="fr-FR"/>
        </w:rPr>
        <w:t xml:space="preserve"> </w:t>
      </w:r>
      <w:r w:rsidRPr="008B093D">
        <w:rPr>
          <w:rFonts w:asciiTheme="minorHAnsi" w:hAnsiTheme="minorHAnsi" w:cstheme="minorHAnsi"/>
          <w:lang w:val="fr-FR"/>
        </w:rPr>
        <w:t>Une soirée de gala aux fins de bienfaisance organisée par le Consulat de la Principauté de Monaco à Florence pour célé</w:t>
      </w:r>
      <w:r>
        <w:rPr>
          <w:rFonts w:asciiTheme="minorHAnsi" w:hAnsiTheme="minorHAnsi" w:cstheme="minorHAnsi"/>
          <w:lang w:val="fr-FR"/>
        </w:rPr>
        <w:t>brer le 160</w:t>
      </w:r>
      <w:r w:rsidRPr="008B093D">
        <w:rPr>
          <w:rFonts w:asciiTheme="minorHAnsi" w:hAnsiTheme="minorHAnsi" w:cstheme="minorHAnsi"/>
          <w:vertAlign w:val="superscript"/>
          <w:lang w:val="fr-FR"/>
        </w:rPr>
        <w:t>ème</w:t>
      </w:r>
      <w:r>
        <w:rPr>
          <w:rFonts w:asciiTheme="minorHAnsi" w:hAnsiTheme="minorHAnsi" w:cstheme="minorHAnsi"/>
          <w:lang w:val="fr-FR"/>
        </w:rPr>
        <w:t xml:space="preserve"> anniversaire de sa fondation. </w:t>
      </w:r>
      <w:r w:rsidRPr="008B093D">
        <w:rPr>
          <w:rFonts w:asciiTheme="minorHAnsi" w:hAnsiTheme="minorHAnsi" w:cstheme="minorHAnsi"/>
          <w:lang w:val="fr-FR"/>
        </w:rPr>
        <w:t xml:space="preserve">L’événement a eu lieu hier soir dans le Salone </w:t>
      </w:r>
      <w:r w:rsidR="006D0A60" w:rsidRPr="008B093D">
        <w:rPr>
          <w:rFonts w:asciiTheme="minorHAnsi" w:hAnsiTheme="minorHAnsi" w:cstheme="minorHAnsi"/>
          <w:lang w:val="fr-FR"/>
        </w:rPr>
        <w:t xml:space="preserve">de’ </w:t>
      </w:r>
      <w:proofErr w:type="spellStart"/>
      <w:r w:rsidR="006D0A60" w:rsidRPr="008B093D">
        <w:rPr>
          <w:rFonts w:asciiTheme="minorHAnsi" w:hAnsiTheme="minorHAnsi" w:cstheme="minorHAnsi"/>
          <w:lang w:val="fr-FR"/>
        </w:rPr>
        <w:t>Cinquecento</w:t>
      </w:r>
      <w:proofErr w:type="spellEnd"/>
      <w:r w:rsidR="006D0A60" w:rsidRPr="008B093D">
        <w:rPr>
          <w:rFonts w:asciiTheme="minorHAnsi" w:hAnsiTheme="minorHAnsi" w:cstheme="minorHAnsi"/>
          <w:lang w:val="fr-FR"/>
        </w:rPr>
        <w:t xml:space="preserve">, </w:t>
      </w:r>
      <w:r w:rsidRPr="008B093D">
        <w:rPr>
          <w:rFonts w:asciiTheme="minorHAnsi" w:hAnsiTheme="minorHAnsi" w:cstheme="minorHAnsi"/>
          <w:lang w:val="fr-FR"/>
        </w:rPr>
        <w:t>à</w:t>
      </w:r>
      <w:r w:rsidR="006D0A60" w:rsidRPr="008B093D">
        <w:rPr>
          <w:rFonts w:asciiTheme="minorHAnsi" w:hAnsiTheme="minorHAnsi" w:cstheme="minorHAnsi"/>
          <w:lang w:val="fr-FR"/>
        </w:rPr>
        <w:t xml:space="preserve"> </w:t>
      </w:r>
      <w:proofErr w:type="spellStart"/>
      <w:r w:rsidR="006D0A60" w:rsidRPr="008B093D">
        <w:rPr>
          <w:rFonts w:asciiTheme="minorHAnsi" w:hAnsiTheme="minorHAnsi" w:cstheme="minorHAnsi"/>
          <w:b/>
          <w:lang w:val="fr-FR"/>
        </w:rPr>
        <w:t>Palazzo</w:t>
      </w:r>
      <w:proofErr w:type="spellEnd"/>
      <w:r w:rsidR="006D0A60" w:rsidRPr="008B093D">
        <w:rPr>
          <w:rFonts w:asciiTheme="minorHAnsi" w:hAnsiTheme="minorHAnsi" w:cstheme="minorHAnsi"/>
          <w:b/>
          <w:lang w:val="fr-FR"/>
        </w:rPr>
        <w:t xml:space="preserve"> </w:t>
      </w:r>
      <w:proofErr w:type="spellStart"/>
      <w:r w:rsidR="006D0A60" w:rsidRPr="008B093D">
        <w:rPr>
          <w:rFonts w:asciiTheme="minorHAnsi" w:hAnsiTheme="minorHAnsi" w:cstheme="minorHAnsi"/>
          <w:b/>
          <w:lang w:val="fr-FR"/>
        </w:rPr>
        <w:t>Vecchio</w:t>
      </w:r>
      <w:proofErr w:type="spellEnd"/>
      <w:r w:rsidR="006D0A60" w:rsidRPr="008B093D">
        <w:rPr>
          <w:rFonts w:asciiTheme="minorHAnsi" w:hAnsiTheme="minorHAnsi" w:cstheme="minorHAnsi"/>
          <w:lang w:val="fr-FR"/>
        </w:rPr>
        <w:t>,</w:t>
      </w:r>
      <w:r w:rsidR="006D0A60" w:rsidRPr="008B093D">
        <w:rPr>
          <w:rFonts w:asciiTheme="minorHAnsi" w:hAnsiTheme="minorHAnsi" w:cstheme="minorHAnsi"/>
          <w:b/>
          <w:spacing w:val="-52"/>
          <w:lang w:val="fr-FR"/>
        </w:rPr>
        <w:t xml:space="preserve"> </w:t>
      </w:r>
      <w:r w:rsidRPr="008B093D">
        <w:rPr>
          <w:rFonts w:asciiTheme="minorHAnsi" w:hAnsiTheme="minorHAnsi" w:cstheme="minorHAnsi"/>
          <w:b/>
          <w:lang w:val="fr-FR"/>
        </w:rPr>
        <w:t>sous le Haut Patronage de S.A.S. le Prince Albert II de Monaco</w:t>
      </w:r>
      <w:r>
        <w:rPr>
          <w:rFonts w:asciiTheme="minorHAnsi" w:hAnsiTheme="minorHAnsi" w:cstheme="minorHAnsi"/>
          <w:b/>
          <w:lang w:val="fr-FR"/>
        </w:rPr>
        <w:t>.</w:t>
      </w:r>
      <w:r w:rsidRPr="008B093D">
        <w:rPr>
          <w:rFonts w:asciiTheme="minorHAnsi" w:hAnsiTheme="minorHAnsi" w:cstheme="minorHAnsi"/>
          <w:b/>
          <w:lang w:val="fr-FR"/>
        </w:rPr>
        <w:t xml:space="preserve"> </w:t>
      </w:r>
      <w:r w:rsidR="006D0A60" w:rsidRPr="00EB0038">
        <w:rPr>
          <w:rFonts w:asciiTheme="minorHAnsi" w:hAnsiTheme="minorHAnsi" w:cstheme="minorHAnsi"/>
          <w:lang w:val="fr-FR"/>
        </w:rPr>
        <w:t>L’</w:t>
      </w:r>
      <w:r w:rsidRPr="00EB0038">
        <w:rPr>
          <w:rFonts w:asciiTheme="minorHAnsi" w:hAnsiTheme="minorHAnsi" w:cstheme="minorHAnsi"/>
          <w:lang w:val="fr-FR"/>
        </w:rPr>
        <w:t xml:space="preserve">événement, réalisé avec </w:t>
      </w:r>
      <w:r w:rsidRPr="00EB0038">
        <w:rPr>
          <w:rFonts w:asciiTheme="minorHAnsi" w:hAnsiTheme="minorHAnsi" w:cstheme="minorHAnsi"/>
          <w:lang w:val="fr-FR"/>
        </w:rPr>
        <w:t xml:space="preserve">le patronage et la collaboration de la Mairie de Florence, a vu la participation </w:t>
      </w:r>
      <w:r w:rsidRPr="00EB0038">
        <w:rPr>
          <w:rFonts w:asciiTheme="minorHAnsi" w:hAnsiTheme="minorHAnsi" w:cstheme="minorHAnsi"/>
          <w:lang w:val="fr-FR"/>
        </w:rPr>
        <w:t xml:space="preserve">de </w:t>
      </w:r>
      <w:r w:rsidRPr="00EB0038">
        <w:rPr>
          <w:rFonts w:asciiTheme="minorHAnsi" w:hAnsiTheme="minorHAnsi" w:cstheme="minorHAnsi"/>
          <w:b/>
          <w:lang w:val="fr-FR"/>
        </w:rPr>
        <w:t>S.A.S. le Prince Albert II de Monaco</w:t>
      </w:r>
      <w:r w:rsidRPr="00EB0038">
        <w:rPr>
          <w:rFonts w:asciiTheme="minorHAnsi" w:hAnsiTheme="minorHAnsi" w:cstheme="minorHAnsi"/>
          <w:lang w:val="fr-FR"/>
        </w:rPr>
        <w:t xml:space="preserve"> et de sa femme </w:t>
      </w:r>
      <w:r w:rsidRPr="00EB0038">
        <w:rPr>
          <w:rFonts w:asciiTheme="minorHAnsi" w:hAnsiTheme="minorHAnsi" w:cstheme="minorHAnsi"/>
          <w:b/>
          <w:lang w:val="fr-FR"/>
        </w:rPr>
        <w:t>S.A.S. la Princesse Charlène</w:t>
      </w:r>
      <w:r w:rsidR="00EB0038">
        <w:rPr>
          <w:rFonts w:asciiTheme="minorHAnsi" w:hAnsiTheme="minorHAnsi" w:cstheme="minorHAnsi"/>
          <w:b/>
          <w:lang w:val="fr-FR"/>
        </w:rPr>
        <w:t xml:space="preserve"> de Monaco</w:t>
      </w:r>
      <w:r w:rsidRPr="00EB0038">
        <w:rPr>
          <w:rFonts w:asciiTheme="minorHAnsi" w:hAnsiTheme="minorHAnsi" w:cstheme="minorHAnsi"/>
          <w:lang w:val="fr-FR"/>
        </w:rPr>
        <w:t xml:space="preserve">, de </w:t>
      </w:r>
      <w:r w:rsidRPr="00EB0038">
        <w:rPr>
          <w:rFonts w:asciiTheme="minorHAnsi" w:hAnsiTheme="minorHAnsi" w:cstheme="minorHAnsi"/>
          <w:b/>
          <w:lang w:val="fr-FR"/>
        </w:rPr>
        <w:t xml:space="preserve">Veronica Berti </w:t>
      </w:r>
      <w:proofErr w:type="spellStart"/>
      <w:r w:rsidRPr="00EB0038">
        <w:rPr>
          <w:rFonts w:asciiTheme="minorHAnsi" w:hAnsiTheme="minorHAnsi" w:cstheme="minorHAnsi"/>
          <w:b/>
          <w:lang w:val="fr-FR"/>
        </w:rPr>
        <w:t>Bocelli</w:t>
      </w:r>
      <w:proofErr w:type="spellEnd"/>
      <w:r w:rsidRPr="00EB0038">
        <w:rPr>
          <w:rFonts w:asciiTheme="minorHAnsi" w:hAnsiTheme="minorHAnsi" w:cstheme="minorHAnsi"/>
          <w:lang w:val="fr-FR"/>
        </w:rPr>
        <w:t xml:space="preserve">, femme de Andrea </w:t>
      </w:r>
      <w:proofErr w:type="spellStart"/>
      <w:r w:rsidRPr="00EB0038">
        <w:rPr>
          <w:rFonts w:asciiTheme="minorHAnsi" w:hAnsiTheme="minorHAnsi" w:cstheme="minorHAnsi"/>
          <w:lang w:val="fr-FR"/>
        </w:rPr>
        <w:t>Bocelli</w:t>
      </w:r>
      <w:proofErr w:type="spellEnd"/>
      <w:r w:rsidRPr="00EB0038">
        <w:rPr>
          <w:rFonts w:asciiTheme="minorHAnsi" w:hAnsiTheme="minorHAnsi" w:cstheme="minorHAnsi"/>
          <w:lang w:val="fr-FR"/>
        </w:rPr>
        <w:t xml:space="preserve">, et de </w:t>
      </w:r>
      <w:r w:rsidR="0071307B" w:rsidRPr="00EB0038">
        <w:rPr>
          <w:rFonts w:asciiTheme="minorHAnsi" w:eastAsia="Times New Roman" w:hAnsiTheme="minorHAnsi" w:cstheme="minorHAnsi"/>
          <w:b/>
          <w:bCs/>
          <w:shd w:val="clear" w:color="auto" w:fill="FFFFFF"/>
          <w:lang w:val="fr-FR" w:eastAsia="it-IT"/>
        </w:rPr>
        <w:t>Alessandro Giusti</w:t>
      </w:r>
      <w:r w:rsidR="0071307B" w:rsidRPr="00EB0038">
        <w:rPr>
          <w:rFonts w:asciiTheme="minorHAnsi" w:eastAsia="Times New Roman" w:hAnsiTheme="minorHAnsi" w:cstheme="minorHAnsi"/>
          <w:shd w:val="clear" w:color="auto" w:fill="FFFFFF"/>
          <w:lang w:val="fr-FR" w:eastAsia="it-IT"/>
        </w:rPr>
        <w:t xml:space="preserve">, </w:t>
      </w:r>
      <w:r w:rsidR="00EB0038">
        <w:rPr>
          <w:rFonts w:asciiTheme="minorHAnsi" w:eastAsia="Times New Roman" w:hAnsiTheme="minorHAnsi" w:cstheme="minorHAnsi"/>
          <w:shd w:val="clear" w:color="auto" w:fill="FFFFFF"/>
          <w:lang w:val="fr-FR" w:eastAsia="it-IT"/>
        </w:rPr>
        <w:t>Consul Honoraire de la Principauté de Monaco à Florence.</w:t>
      </w:r>
    </w:p>
    <w:p w14:paraId="4BC1B400" w14:textId="1E25699F" w:rsidR="008B093D" w:rsidRPr="00EA3A56" w:rsidRDefault="008B093D" w:rsidP="008B093D">
      <w:pPr>
        <w:pStyle w:val="Corpotesto"/>
        <w:ind w:right="89"/>
        <w:jc w:val="both"/>
        <w:rPr>
          <w:rFonts w:asciiTheme="minorHAnsi" w:hAnsiTheme="minorHAnsi" w:cstheme="minorHAnsi"/>
          <w:lang w:val="fr-FR"/>
        </w:rPr>
      </w:pPr>
    </w:p>
    <w:p w14:paraId="04C41745" w14:textId="40FF75D1" w:rsidR="00EB0038" w:rsidRDefault="00EB0038" w:rsidP="00EB0038">
      <w:pPr>
        <w:pStyle w:val="Corpotesto"/>
        <w:ind w:right="89"/>
        <w:jc w:val="both"/>
        <w:rPr>
          <w:rFonts w:asciiTheme="minorHAnsi" w:hAnsiTheme="minorHAnsi" w:cstheme="minorHAnsi"/>
          <w:lang w:val="fr-FR"/>
        </w:rPr>
      </w:pPr>
      <w:r>
        <w:rPr>
          <w:rFonts w:asciiTheme="minorHAnsi" w:hAnsiTheme="minorHAnsi" w:cstheme="minorHAnsi"/>
          <w:lang w:val="fr-FR"/>
        </w:rPr>
        <w:t xml:space="preserve">Une partie des revenus de la soirée sera reversée en faveur de la </w:t>
      </w:r>
      <w:r w:rsidRPr="00EB0038">
        <w:rPr>
          <w:rFonts w:asciiTheme="minorHAnsi" w:hAnsiTheme="minorHAnsi" w:cstheme="minorHAnsi"/>
          <w:b/>
          <w:lang w:val="fr-FR"/>
        </w:rPr>
        <w:t>Fondation Prince Albert II de Monaco</w:t>
      </w:r>
      <w:r>
        <w:rPr>
          <w:rFonts w:asciiTheme="minorHAnsi" w:hAnsiTheme="minorHAnsi" w:cstheme="minorHAnsi"/>
          <w:lang w:val="fr-FR"/>
        </w:rPr>
        <w:t xml:space="preserve">, </w:t>
      </w:r>
      <w:r>
        <w:rPr>
          <w:rFonts w:asciiTheme="minorHAnsi" w:hAnsiTheme="minorHAnsi" w:cstheme="minorHAnsi"/>
          <w:lang w:val="fr-FR"/>
        </w:rPr>
        <w:t xml:space="preserve">organisme non-profit global créé par S.A.S. le Prince Albert II de Monaco en 2006 pour la promotion de la </w:t>
      </w:r>
      <w:proofErr w:type="spellStart"/>
      <w:r w:rsidRPr="00EB0038">
        <w:rPr>
          <w:rFonts w:asciiTheme="minorHAnsi" w:hAnsiTheme="minorHAnsi" w:cstheme="minorHAnsi"/>
          <w:i/>
          <w:iCs/>
          <w:lang w:val="fr-FR"/>
        </w:rPr>
        <w:t>Planetary</w:t>
      </w:r>
      <w:proofErr w:type="spellEnd"/>
      <w:r w:rsidRPr="00EB0038">
        <w:rPr>
          <w:rFonts w:asciiTheme="minorHAnsi" w:hAnsiTheme="minorHAnsi" w:cstheme="minorHAnsi"/>
          <w:i/>
          <w:iCs/>
          <w:lang w:val="fr-FR"/>
        </w:rPr>
        <w:t xml:space="preserve"> </w:t>
      </w:r>
      <w:proofErr w:type="spellStart"/>
      <w:r w:rsidRPr="00EB0038">
        <w:rPr>
          <w:rFonts w:asciiTheme="minorHAnsi" w:hAnsiTheme="minorHAnsi" w:cstheme="minorHAnsi"/>
          <w:i/>
          <w:iCs/>
          <w:lang w:val="fr-FR"/>
        </w:rPr>
        <w:t>Health</w:t>
      </w:r>
      <w:proofErr w:type="spellEnd"/>
      <w:r w:rsidRPr="001215FC">
        <w:rPr>
          <w:rFonts w:asciiTheme="minorHAnsi" w:hAnsiTheme="minorHAnsi" w:cstheme="minorHAnsi"/>
          <w:lang w:val="fr-FR"/>
        </w:rPr>
        <w:t xml:space="preserve"> </w:t>
      </w:r>
      <w:r>
        <w:rPr>
          <w:rFonts w:asciiTheme="minorHAnsi" w:hAnsiTheme="minorHAnsi" w:cstheme="minorHAnsi"/>
          <w:lang w:val="fr-FR"/>
        </w:rPr>
        <w:t xml:space="preserve">pour les générations présentes et futures, en coordonnant des initiatives et en supportant des centaines de projets dans la planète entière, et de la </w:t>
      </w:r>
      <w:r w:rsidRPr="00EB0038">
        <w:rPr>
          <w:rFonts w:asciiTheme="minorHAnsi" w:hAnsiTheme="minorHAnsi" w:cstheme="minorHAnsi"/>
          <w:b/>
          <w:lang w:val="fr-FR"/>
        </w:rPr>
        <w:t>Andrea</w:t>
      </w:r>
      <w:r w:rsidRPr="00EB0038">
        <w:rPr>
          <w:rFonts w:asciiTheme="minorHAnsi" w:hAnsiTheme="minorHAnsi" w:cstheme="minorHAnsi"/>
          <w:b/>
          <w:spacing w:val="1"/>
          <w:lang w:val="fr-FR"/>
        </w:rPr>
        <w:t xml:space="preserve"> </w:t>
      </w:r>
      <w:proofErr w:type="spellStart"/>
      <w:r w:rsidRPr="00EB0038">
        <w:rPr>
          <w:rFonts w:asciiTheme="minorHAnsi" w:hAnsiTheme="minorHAnsi" w:cstheme="minorHAnsi"/>
          <w:b/>
          <w:lang w:val="fr-FR"/>
        </w:rPr>
        <w:t>Bocelli</w:t>
      </w:r>
      <w:proofErr w:type="spellEnd"/>
      <w:r w:rsidRPr="00EB0038">
        <w:rPr>
          <w:rFonts w:asciiTheme="minorHAnsi" w:hAnsiTheme="minorHAnsi" w:cstheme="minorHAnsi"/>
          <w:b/>
          <w:spacing w:val="-2"/>
          <w:lang w:val="fr-FR"/>
        </w:rPr>
        <w:t xml:space="preserve"> </w:t>
      </w:r>
      <w:proofErr w:type="spellStart"/>
      <w:r w:rsidRPr="00EB0038">
        <w:rPr>
          <w:rFonts w:asciiTheme="minorHAnsi" w:hAnsiTheme="minorHAnsi" w:cstheme="minorHAnsi"/>
          <w:b/>
          <w:lang w:val="fr-FR"/>
        </w:rPr>
        <w:t>Foundation</w:t>
      </w:r>
      <w:proofErr w:type="spellEnd"/>
      <w:r>
        <w:rPr>
          <w:rFonts w:asciiTheme="minorHAnsi" w:hAnsiTheme="minorHAnsi" w:cstheme="minorHAnsi"/>
          <w:lang w:val="fr-FR"/>
        </w:rPr>
        <w:t xml:space="preserve"> </w:t>
      </w:r>
      <w:r w:rsidRPr="00EB0038">
        <w:rPr>
          <w:rFonts w:asciiTheme="minorHAnsi" w:hAnsiTheme="minorHAnsi" w:cstheme="minorHAnsi"/>
          <w:b/>
          <w:lang w:val="fr-FR"/>
        </w:rPr>
        <w:t>– Organisme Philanthropique</w:t>
      </w:r>
      <w:r>
        <w:rPr>
          <w:rFonts w:asciiTheme="minorHAnsi" w:hAnsiTheme="minorHAnsi" w:cstheme="minorHAnsi"/>
          <w:lang w:val="fr-FR"/>
        </w:rPr>
        <w:t xml:space="preserve">, dont le but est d’aider les personnes en difficulté à cause des maladies, des conditions de pauvreté et d’émargination sociale, en promouvant et en soutenant des projets nationaux et internationaux qui favorisent le dépassement des barrières et l’expression de leur propre potentiel. Une ultérieure contribution sera destinée à </w:t>
      </w:r>
      <w:r>
        <w:rPr>
          <w:rFonts w:asciiTheme="minorHAnsi" w:hAnsiTheme="minorHAnsi" w:cstheme="minorHAnsi"/>
          <w:lang w:val="fr-FR"/>
        </w:rPr>
        <w:t>l’</w:t>
      </w:r>
      <w:proofErr w:type="spellStart"/>
      <w:r w:rsidRPr="00EB0038">
        <w:rPr>
          <w:rFonts w:asciiTheme="minorHAnsi" w:hAnsiTheme="minorHAnsi" w:cstheme="minorHAnsi"/>
          <w:b/>
          <w:bCs/>
          <w:lang w:val="fr-FR"/>
        </w:rPr>
        <w:t>Istituto</w:t>
      </w:r>
      <w:proofErr w:type="spellEnd"/>
      <w:r w:rsidRPr="00EB0038">
        <w:rPr>
          <w:rFonts w:asciiTheme="minorHAnsi" w:hAnsiTheme="minorHAnsi" w:cstheme="minorHAnsi"/>
          <w:b/>
          <w:bCs/>
          <w:lang w:val="fr-FR"/>
        </w:rPr>
        <w:t xml:space="preserve"> </w:t>
      </w:r>
      <w:proofErr w:type="spellStart"/>
      <w:r w:rsidRPr="00EB0038">
        <w:rPr>
          <w:rFonts w:asciiTheme="minorHAnsi" w:hAnsiTheme="minorHAnsi" w:cstheme="minorHAnsi"/>
          <w:b/>
          <w:bCs/>
          <w:lang w:val="fr-FR"/>
        </w:rPr>
        <w:t>degli</w:t>
      </w:r>
      <w:proofErr w:type="spellEnd"/>
      <w:r w:rsidRPr="00EB0038">
        <w:rPr>
          <w:rFonts w:asciiTheme="minorHAnsi" w:hAnsiTheme="minorHAnsi" w:cstheme="minorHAnsi"/>
          <w:b/>
          <w:bCs/>
          <w:lang w:val="fr-FR"/>
        </w:rPr>
        <w:t xml:space="preserve"> </w:t>
      </w:r>
      <w:proofErr w:type="spellStart"/>
      <w:r w:rsidRPr="00EB0038">
        <w:rPr>
          <w:rFonts w:asciiTheme="minorHAnsi" w:hAnsiTheme="minorHAnsi" w:cstheme="minorHAnsi"/>
          <w:b/>
          <w:bCs/>
          <w:lang w:val="fr-FR"/>
        </w:rPr>
        <w:t>Innocenti</w:t>
      </w:r>
      <w:proofErr w:type="spellEnd"/>
      <w:r w:rsidRPr="00EB0038">
        <w:rPr>
          <w:rFonts w:asciiTheme="minorHAnsi" w:hAnsiTheme="minorHAnsi" w:cstheme="minorHAnsi"/>
          <w:b/>
          <w:bCs/>
          <w:lang w:val="fr-FR"/>
        </w:rPr>
        <w:t xml:space="preserve"> de Florence</w:t>
      </w:r>
      <w:r w:rsidRPr="001215FC">
        <w:rPr>
          <w:rFonts w:asciiTheme="minorHAnsi" w:hAnsiTheme="minorHAnsi" w:cstheme="minorHAnsi"/>
          <w:lang w:val="fr-FR"/>
        </w:rPr>
        <w:t xml:space="preserve">. </w:t>
      </w:r>
    </w:p>
    <w:p w14:paraId="7DB9E99A" w14:textId="77777777" w:rsidR="00EB0038" w:rsidRDefault="00EB0038" w:rsidP="00EB0038">
      <w:pPr>
        <w:pStyle w:val="Corpotesto"/>
        <w:ind w:right="89"/>
        <w:jc w:val="both"/>
        <w:rPr>
          <w:rFonts w:asciiTheme="minorHAnsi" w:hAnsiTheme="minorHAnsi" w:cstheme="minorHAnsi"/>
          <w:lang w:val="fr-FR"/>
        </w:rPr>
      </w:pPr>
    </w:p>
    <w:p w14:paraId="29FA2DC0" w14:textId="554EB069" w:rsidR="00EB0038" w:rsidRDefault="00EB0038" w:rsidP="00EB0038">
      <w:pPr>
        <w:pStyle w:val="Corpotesto"/>
        <w:ind w:right="89"/>
        <w:jc w:val="both"/>
        <w:rPr>
          <w:rFonts w:asciiTheme="minorHAnsi" w:hAnsiTheme="minorHAnsi" w:cstheme="minorHAnsi"/>
          <w:lang w:val="fr-FR"/>
        </w:rPr>
      </w:pPr>
      <w:r>
        <w:rPr>
          <w:rFonts w:asciiTheme="minorHAnsi" w:hAnsiTheme="minorHAnsi" w:cstheme="minorHAnsi"/>
          <w:lang w:val="fr-FR"/>
        </w:rPr>
        <w:t xml:space="preserve">Le diner de gala a vu la participation </w:t>
      </w:r>
      <w:r w:rsidRPr="00EA3A56">
        <w:rPr>
          <w:rFonts w:asciiTheme="minorHAnsi" w:hAnsiTheme="minorHAnsi" w:cstheme="minorHAnsi"/>
          <w:lang w:val="fr-FR"/>
        </w:rPr>
        <w:t xml:space="preserve">de nombreuses personnalités provenant de la Principauté de Monaco aussi, et de plusieurs autorités locales: </w:t>
      </w:r>
      <w:r>
        <w:rPr>
          <w:rFonts w:asciiTheme="minorHAnsi" w:hAnsiTheme="minorHAnsi" w:cstheme="minorHAnsi"/>
          <w:bCs/>
          <w:lang w:val="fr-FR"/>
        </w:rPr>
        <w:t>l</w:t>
      </w:r>
      <w:r>
        <w:rPr>
          <w:rFonts w:asciiTheme="minorHAnsi" w:hAnsiTheme="minorHAnsi" w:cstheme="minorHAnsi"/>
          <w:lang w:val="fr-FR"/>
        </w:rPr>
        <w:t xml:space="preserve">e Maire de Florence </w:t>
      </w:r>
      <w:r w:rsidRPr="00EB0038">
        <w:rPr>
          <w:rFonts w:asciiTheme="minorHAnsi" w:hAnsiTheme="minorHAnsi" w:cstheme="minorHAnsi"/>
          <w:b/>
          <w:bCs/>
          <w:lang w:val="fr-FR"/>
        </w:rPr>
        <w:t xml:space="preserve">Dario </w:t>
      </w:r>
      <w:proofErr w:type="spellStart"/>
      <w:r w:rsidRPr="00EB0038">
        <w:rPr>
          <w:rFonts w:asciiTheme="minorHAnsi" w:hAnsiTheme="minorHAnsi" w:cstheme="minorHAnsi"/>
          <w:b/>
          <w:bCs/>
          <w:lang w:val="fr-FR"/>
        </w:rPr>
        <w:t>Nardella</w:t>
      </w:r>
      <w:proofErr w:type="spellEnd"/>
      <w:r>
        <w:rPr>
          <w:rFonts w:asciiTheme="minorHAnsi" w:hAnsiTheme="minorHAnsi" w:cstheme="minorHAnsi"/>
          <w:lang w:val="fr-FR"/>
        </w:rPr>
        <w:t xml:space="preserve">, le Vice Préfet de Florence </w:t>
      </w:r>
      <w:r w:rsidRPr="00EB0038">
        <w:rPr>
          <w:rFonts w:asciiTheme="minorHAnsi" w:hAnsiTheme="minorHAnsi" w:cstheme="minorHAnsi"/>
          <w:lang w:val="fr-FR"/>
        </w:rPr>
        <w:t>Mme</w:t>
      </w:r>
      <w:r w:rsidRPr="00EB0038">
        <w:rPr>
          <w:rFonts w:asciiTheme="minorHAnsi" w:hAnsiTheme="minorHAnsi" w:cstheme="minorHAnsi"/>
          <w:b/>
          <w:lang w:val="fr-FR"/>
        </w:rPr>
        <w:t xml:space="preserve"> </w:t>
      </w:r>
      <w:r w:rsidRPr="00EB0038">
        <w:rPr>
          <w:rFonts w:asciiTheme="minorHAnsi" w:hAnsiTheme="minorHAnsi" w:cstheme="minorHAnsi"/>
          <w:b/>
          <w:bCs/>
          <w:lang w:val="fr-FR"/>
        </w:rPr>
        <w:t xml:space="preserve">Vittoria </w:t>
      </w:r>
      <w:proofErr w:type="spellStart"/>
      <w:r w:rsidRPr="00EB0038">
        <w:rPr>
          <w:rFonts w:asciiTheme="minorHAnsi" w:hAnsiTheme="minorHAnsi" w:cstheme="minorHAnsi"/>
          <w:b/>
          <w:bCs/>
          <w:lang w:val="fr-FR"/>
        </w:rPr>
        <w:t>Messere</w:t>
      </w:r>
      <w:proofErr w:type="spellEnd"/>
      <w:r w:rsidRPr="00EA3A56">
        <w:rPr>
          <w:rFonts w:asciiTheme="minorHAnsi" w:hAnsiTheme="minorHAnsi" w:cstheme="minorHAnsi"/>
          <w:lang w:val="fr-FR"/>
        </w:rPr>
        <w:t xml:space="preserve">, </w:t>
      </w:r>
      <w:r>
        <w:rPr>
          <w:rFonts w:asciiTheme="minorHAnsi" w:hAnsiTheme="minorHAnsi" w:cstheme="minorHAnsi"/>
          <w:lang w:val="fr-FR"/>
        </w:rPr>
        <w:t xml:space="preserve">l’Ambassadeur de la Principauté de Monaco en Italie </w:t>
      </w:r>
      <w:r w:rsidRPr="00EA3A56">
        <w:rPr>
          <w:rFonts w:asciiTheme="minorHAnsi" w:hAnsiTheme="minorHAnsi" w:cstheme="minorHAnsi"/>
          <w:lang w:val="fr-FR"/>
        </w:rPr>
        <w:t xml:space="preserve">S.E. Mme </w:t>
      </w:r>
      <w:r w:rsidRPr="00EB0038">
        <w:rPr>
          <w:rFonts w:asciiTheme="minorHAnsi" w:hAnsiTheme="minorHAnsi" w:cstheme="minorHAnsi"/>
          <w:b/>
          <w:bCs/>
          <w:lang w:val="fr-FR"/>
        </w:rPr>
        <w:t>Anne Eastwood</w:t>
      </w:r>
      <w:r w:rsidRPr="00EA3A56">
        <w:rPr>
          <w:rFonts w:asciiTheme="minorHAnsi" w:hAnsiTheme="minorHAnsi" w:cstheme="minorHAnsi"/>
          <w:lang w:val="fr-FR"/>
        </w:rPr>
        <w:t xml:space="preserve"> e</w:t>
      </w:r>
      <w:r>
        <w:rPr>
          <w:rFonts w:asciiTheme="minorHAnsi" w:hAnsiTheme="minorHAnsi" w:cstheme="minorHAnsi"/>
          <w:lang w:val="fr-FR"/>
        </w:rPr>
        <w:t>t l’Ambassadeur d’Italie dans la Principauté de Monaco</w:t>
      </w:r>
      <w:r w:rsidRPr="00EA3A56">
        <w:rPr>
          <w:rFonts w:asciiTheme="minorHAnsi" w:hAnsiTheme="minorHAnsi" w:cstheme="minorHAnsi"/>
          <w:lang w:val="fr-FR"/>
        </w:rPr>
        <w:t xml:space="preserve"> S.E. </w:t>
      </w:r>
      <w:r w:rsidRPr="00EB0038">
        <w:rPr>
          <w:rFonts w:asciiTheme="minorHAnsi" w:hAnsiTheme="minorHAnsi" w:cstheme="minorHAnsi"/>
          <w:b/>
          <w:bCs/>
          <w:lang w:val="fr-FR"/>
        </w:rPr>
        <w:t xml:space="preserve">Giulio </w:t>
      </w:r>
      <w:proofErr w:type="spellStart"/>
      <w:r w:rsidRPr="00EB0038">
        <w:rPr>
          <w:rFonts w:asciiTheme="minorHAnsi" w:hAnsiTheme="minorHAnsi" w:cstheme="minorHAnsi"/>
          <w:b/>
          <w:bCs/>
          <w:lang w:val="fr-FR"/>
        </w:rPr>
        <w:t>Alaimo</w:t>
      </w:r>
      <w:proofErr w:type="spellEnd"/>
      <w:r w:rsidRPr="00EA3A56">
        <w:rPr>
          <w:rFonts w:asciiTheme="minorHAnsi" w:hAnsiTheme="minorHAnsi" w:cstheme="minorHAnsi"/>
          <w:lang w:val="fr-FR"/>
        </w:rPr>
        <w:t xml:space="preserve">. </w:t>
      </w:r>
    </w:p>
    <w:p w14:paraId="587E12B2" w14:textId="77777777" w:rsidR="002B33DF" w:rsidRDefault="002B33DF" w:rsidP="002B33DF">
      <w:pPr>
        <w:pStyle w:val="Corpotesto"/>
        <w:ind w:right="89"/>
        <w:jc w:val="both"/>
        <w:rPr>
          <w:rFonts w:asciiTheme="minorHAnsi" w:hAnsiTheme="minorHAnsi" w:cstheme="minorHAnsi"/>
          <w:lang w:val="fr-FR"/>
        </w:rPr>
      </w:pPr>
    </w:p>
    <w:p w14:paraId="21085A54" w14:textId="79BAFC49" w:rsidR="002B33DF" w:rsidRDefault="002B33DF" w:rsidP="002B33DF">
      <w:pPr>
        <w:pStyle w:val="Corpotesto"/>
        <w:ind w:right="89"/>
        <w:jc w:val="both"/>
        <w:rPr>
          <w:rFonts w:asciiTheme="minorHAnsi" w:hAnsiTheme="minorHAnsi" w:cstheme="minorHAnsi"/>
          <w:lang w:val="fr-FR"/>
        </w:rPr>
      </w:pPr>
      <w:r>
        <w:rPr>
          <w:rFonts w:asciiTheme="minorHAnsi" w:hAnsiTheme="minorHAnsi" w:cstheme="minorHAnsi"/>
          <w:lang w:val="fr-FR"/>
        </w:rPr>
        <w:t>Au cours de la soirée d’autres initiatives liées aux célébrations du 160</w:t>
      </w:r>
      <w:r w:rsidRPr="00D50324">
        <w:rPr>
          <w:rFonts w:asciiTheme="minorHAnsi" w:hAnsiTheme="minorHAnsi" w:cstheme="minorHAnsi"/>
          <w:vertAlign w:val="superscript"/>
          <w:lang w:val="fr-FR"/>
        </w:rPr>
        <w:t>ème</w:t>
      </w:r>
      <w:r>
        <w:rPr>
          <w:rFonts w:asciiTheme="minorHAnsi" w:hAnsiTheme="minorHAnsi" w:cstheme="minorHAnsi"/>
          <w:lang w:val="fr-FR"/>
        </w:rPr>
        <w:t xml:space="preserve"> anniversaire du Consulat de Monaco à Florence ont été présentées, en particulier une </w:t>
      </w:r>
      <w:r w:rsidRPr="002B33DF">
        <w:rPr>
          <w:rFonts w:asciiTheme="minorHAnsi" w:hAnsiTheme="minorHAnsi" w:cstheme="minorHAnsi"/>
          <w:b/>
          <w:lang w:val="fr-FR"/>
        </w:rPr>
        <w:t xml:space="preserve">émission philatélique </w:t>
      </w:r>
      <w:r w:rsidRPr="002B33DF">
        <w:rPr>
          <w:rFonts w:asciiTheme="minorHAnsi" w:hAnsiTheme="minorHAnsi" w:cstheme="minorHAnsi"/>
          <w:b/>
          <w:i/>
          <w:lang w:val="fr-FR"/>
        </w:rPr>
        <w:t>ad hoc</w:t>
      </w:r>
      <w:r>
        <w:rPr>
          <w:rFonts w:asciiTheme="minorHAnsi" w:hAnsiTheme="minorHAnsi" w:cstheme="minorHAnsi"/>
          <w:lang w:val="fr-FR"/>
        </w:rPr>
        <w:t xml:space="preserve"> et la </w:t>
      </w:r>
      <w:r w:rsidRPr="002B33DF">
        <w:rPr>
          <w:rFonts w:asciiTheme="minorHAnsi" w:hAnsiTheme="minorHAnsi" w:cstheme="minorHAnsi"/>
          <w:b/>
          <w:lang w:val="fr-FR"/>
        </w:rPr>
        <w:t>publication d’un livret sur l’histoire du Consulat de Monaco dans le territoire florentin</w:t>
      </w:r>
      <w:r>
        <w:rPr>
          <w:rFonts w:asciiTheme="minorHAnsi" w:hAnsiTheme="minorHAnsi" w:cstheme="minorHAnsi"/>
          <w:lang w:val="fr-FR"/>
        </w:rPr>
        <w:t xml:space="preserve">, de 1863 jusqu’à présent. Le livret a été réalisé grâce à la collaboration du journaliste </w:t>
      </w:r>
      <w:r w:rsidRPr="002B33DF">
        <w:rPr>
          <w:rFonts w:asciiTheme="minorHAnsi" w:hAnsiTheme="minorHAnsi" w:cstheme="minorHAnsi"/>
          <w:b/>
          <w:bCs/>
          <w:lang w:val="fr-FR"/>
        </w:rPr>
        <w:t xml:space="preserve">Piero </w:t>
      </w:r>
      <w:proofErr w:type="spellStart"/>
      <w:r w:rsidRPr="002B33DF">
        <w:rPr>
          <w:rFonts w:asciiTheme="minorHAnsi" w:hAnsiTheme="minorHAnsi" w:cstheme="minorHAnsi"/>
          <w:b/>
          <w:bCs/>
          <w:lang w:val="fr-FR"/>
        </w:rPr>
        <w:t>Ceccatelli</w:t>
      </w:r>
      <w:proofErr w:type="spellEnd"/>
      <w:r>
        <w:rPr>
          <w:rFonts w:asciiTheme="minorHAnsi" w:hAnsiTheme="minorHAnsi" w:cstheme="minorHAnsi"/>
          <w:lang w:val="fr-FR"/>
        </w:rPr>
        <w:t>, qui a participé au gala.</w:t>
      </w:r>
    </w:p>
    <w:p w14:paraId="620659BC" w14:textId="77777777" w:rsidR="00EC7C7A" w:rsidRPr="00EB0038" w:rsidRDefault="00EC7C7A" w:rsidP="00A851EC">
      <w:pPr>
        <w:pStyle w:val="NormaleWeb"/>
        <w:shd w:val="clear" w:color="auto" w:fill="FFFFFF"/>
        <w:spacing w:before="0" w:beforeAutospacing="0" w:after="0" w:afterAutospacing="0"/>
        <w:jc w:val="both"/>
        <w:rPr>
          <w:rFonts w:asciiTheme="minorHAnsi" w:hAnsiTheme="minorHAnsi" w:cstheme="minorHAnsi"/>
          <w:lang w:val="fr-FR"/>
        </w:rPr>
      </w:pPr>
    </w:p>
    <w:p w14:paraId="21B0357A" w14:textId="77777777" w:rsidR="002B33DF" w:rsidRDefault="002B33DF" w:rsidP="002B33DF">
      <w:pPr>
        <w:pStyle w:val="Corpotesto"/>
        <w:ind w:right="89"/>
        <w:jc w:val="both"/>
        <w:rPr>
          <w:rFonts w:asciiTheme="minorHAnsi" w:hAnsiTheme="minorHAnsi" w:cstheme="minorHAnsi"/>
          <w:lang w:val="fr-FR"/>
        </w:rPr>
      </w:pPr>
      <w:r>
        <w:rPr>
          <w:rFonts w:asciiTheme="minorHAnsi" w:hAnsiTheme="minorHAnsi" w:cstheme="minorHAnsi"/>
          <w:lang w:val="fr-FR"/>
        </w:rPr>
        <w:t>En outre, le 160</w:t>
      </w:r>
      <w:r w:rsidRPr="00D50324">
        <w:rPr>
          <w:rFonts w:asciiTheme="minorHAnsi" w:hAnsiTheme="minorHAnsi" w:cstheme="minorHAnsi"/>
          <w:vertAlign w:val="superscript"/>
          <w:lang w:val="fr-FR"/>
        </w:rPr>
        <w:t>ème</w:t>
      </w:r>
      <w:r>
        <w:rPr>
          <w:rFonts w:asciiTheme="minorHAnsi" w:hAnsiTheme="minorHAnsi" w:cstheme="minorHAnsi"/>
          <w:lang w:val="fr-FR"/>
        </w:rPr>
        <w:t xml:space="preserve"> anniversaire du Consulat de Monaco à Florence a eu lieu dans la même année qu’un autre anniversaire qui est très important pour la ville de Florence, c’est-à-dire le centenaire de la naissance du célèbre artiste florentin </w:t>
      </w:r>
      <w:proofErr w:type="spellStart"/>
      <w:r w:rsidRPr="002B33DF">
        <w:rPr>
          <w:rFonts w:asciiTheme="minorHAnsi" w:hAnsiTheme="minorHAnsi" w:cstheme="minorHAnsi"/>
          <w:b/>
          <w:lang w:val="fr-FR"/>
        </w:rPr>
        <w:t>Silvano</w:t>
      </w:r>
      <w:proofErr w:type="spellEnd"/>
      <w:r w:rsidRPr="002B33DF">
        <w:rPr>
          <w:rFonts w:asciiTheme="minorHAnsi" w:hAnsiTheme="minorHAnsi" w:cstheme="minorHAnsi"/>
          <w:b/>
          <w:lang w:val="fr-FR"/>
        </w:rPr>
        <w:t xml:space="preserve"> « Nano » Campeggi</w:t>
      </w:r>
      <w:r>
        <w:rPr>
          <w:rFonts w:asciiTheme="minorHAnsi" w:hAnsiTheme="minorHAnsi" w:cstheme="minorHAnsi"/>
          <w:lang w:val="fr-FR"/>
        </w:rPr>
        <w:t xml:space="preserve">. Dans ce contexte, un moment très significatif s’est passé pendant la soirée de gala : la cérémonie de remise des œuvres </w:t>
      </w:r>
      <w:r>
        <w:rPr>
          <w:rFonts w:asciiTheme="minorHAnsi" w:hAnsiTheme="minorHAnsi" w:cstheme="minorHAnsi"/>
          <w:lang w:val="fr-FR"/>
        </w:rPr>
        <w:lastRenderedPageBreak/>
        <w:t>de « Nano » Campeggi à S.A.S. le Prince Albert II de Monaco, représentant des portraits de Grace Kelly dans ses films les plus célèbres (</w:t>
      </w:r>
      <w:r w:rsidRPr="00866C52">
        <w:rPr>
          <w:rFonts w:asciiTheme="minorHAnsi" w:hAnsiTheme="minorHAnsi" w:cstheme="minorHAnsi"/>
          <w:i/>
          <w:lang w:val="fr-FR"/>
        </w:rPr>
        <w:t xml:space="preserve">Haute Société, Le Cygne, To Catch a </w:t>
      </w:r>
      <w:proofErr w:type="spellStart"/>
      <w:r w:rsidRPr="00866C52">
        <w:rPr>
          <w:rFonts w:asciiTheme="minorHAnsi" w:hAnsiTheme="minorHAnsi" w:cstheme="minorHAnsi"/>
          <w:i/>
          <w:lang w:val="fr-FR"/>
        </w:rPr>
        <w:t>Thief</w:t>
      </w:r>
      <w:proofErr w:type="spellEnd"/>
      <w:r>
        <w:rPr>
          <w:rFonts w:asciiTheme="minorHAnsi" w:hAnsiTheme="minorHAnsi" w:cstheme="minorHAnsi"/>
          <w:lang w:val="fr-FR"/>
        </w:rPr>
        <w:t xml:space="preserve">). La remise a été réalisée directement par Mme </w:t>
      </w:r>
      <w:r w:rsidRPr="008E1A13">
        <w:rPr>
          <w:rFonts w:asciiTheme="minorHAnsi" w:hAnsiTheme="minorHAnsi" w:cstheme="minorHAnsi"/>
          <w:b/>
          <w:lang w:val="fr-FR"/>
        </w:rPr>
        <w:t>Elena Campeggi</w:t>
      </w:r>
      <w:r>
        <w:rPr>
          <w:rFonts w:asciiTheme="minorHAnsi" w:hAnsiTheme="minorHAnsi" w:cstheme="minorHAnsi"/>
          <w:lang w:val="fr-FR"/>
        </w:rPr>
        <w:t xml:space="preserve">, veuve de l’artiste, et par son fils </w:t>
      </w:r>
      <w:r w:rsidRPr="008E1A13">
        <w:rPr>
          <w:rFonts w:asciiTheme="minorHAnsi" w:hAnsiTheme="minorHAnsi" w:cstheme="minorHAnsi"/>
          <w:b/>
          <w:lang w:val="fr-FR"/>
        </w:rPr>
        <w:t xml:space="preserve">Giovanni </w:t>
      </w:r>
      <w:proofErr w:type="spellStart"/>
      <w:r w:rsidRPr="008E1A13">
        <w:rPr>
          <w:rFonts w:asciiTheme="minorHAnsi" w:hAnsiTheme="minorHAnsi" w:cstheme="minorHAnsi"/>
          <w:b/>
          <w:lang w:val="fr-FR"/>
        </w:rPr>
        <w:t>Battista</w:t>
      </w:r>
      <w:proofErr w:type="spellEnd"/>
      <w:r>
        <w:rPr>
          <w:rFonts w:asciiTheme="minorHAnsi" w:hAnsiTheme="minorHAnsi" w:cstheme="minorHAnsi"/>
          <w:lang w:val="fr-FR"/>
        </w:rPr>
        <w:t xml:space="preserve"> à S.A.S. le Prince Albert II de Monaco, grâce à la collaboration du cabinet </w:t>
      </w:r>
      <w:proofErr w:type="spellStart"/>
      <w:r>
        <w:rPr>
          <w:rFonts w:asciiTheme="minorHAnsi" w:hAnsiTheme="minorHAnsi" w:cstheme="minorHAnsi"/>
          <w:lang w:val="fr-FR"/>
        </w:rPr>
        <w:t>RendeLex</w:t>
      </w:r>
      <w:proofErr w:type="spellEnd"/>
      <w:r>
        <w:rPr>
          <w:rFonts w:asciiTheme="minorHAnsi" w:hAnsiTheme="minorHAnsi" w:cstheme="minorHAnsi"/>
          <w:lang w:val="fr-FR"/>
        </w:rPr>
        <w:t>, basé à Florence et à Padoue, en la personne de l’avocat Giuseppe Rende.</w:t>
      </w:r>
    </w:p>
    <w:p w14:paraId="2E1B80A5" w14:textId="702313C7" w:rsidR="00D205DC" w:rsidRPr="002B33DF" w:rsidRDefault="00D205DC" w:rsidP="00A851EC">
      <w:pPr>
        <w:pStyle w:val="Corpotesto"/>
        <w:ind w:right="89"/>
        <w:jc w:val="both"/>
        <w:rPr>
          <w:rFonts w:asciiTheme="minorHAnsi" w:hAnsiTheme="minorHAnsi" w:cstheme="minorHAnsi"/>
          <w:color w:val="FF0000"/>
          <w:lang w:val="fr-FR"/>
        </w:rPr>
      </w:pPr>
    </w:p>
    <w:p w14:paraId="7CB51E6F" w14:textId="77777777" w:rsidR="008E1A13" w:rsidRDefault="008E1A13" w:rsidP="008E1A13">
      <w:pPr>
        <w:pStyle w:val="Corpotesto"/>
        <w:ind w:right="89"/>
        <w:jc w:val="both"/>
        <w:rPr>
          <w:rFonts w:asciiTheme="minorHAnsi" w:hAnsiTheme="minorHAnsi" w:cstheme="minorHAnsi"/>
          <w:lang w:val="fr-FR"/>
        </w:rPr>
      </w:pPr>
      <w:r>
        <w:rPr>
          <w:rFonts w:asciiTheme="minorHAnsi" w:hAnsiTheme="minorHAnsi" w:cstheme="minorHAnsi"/>
          <w:lang w:val="fr-FR"/>
        </w:rPr>
        <w:t xml:space="preserve">La direction artistique et la présentation de la soirée ont été confiées à </w:t>
      </w:r>
      <w:r w:rsidRPr="008E1A13">
        <w:rPr>
          <w:rFonts w:asciiTheme="minorHAnsi" w:hAnsiTheme="minorHAnsi" w:cstheme="minorHAnsi"/>
          <w:b/>
          <w:lang w:val="fr-FR"/>
        </w:rPr>
        <w:t xml:space="preserve">Renato </w:t>
      </w:r>
      <w:proofErr w:type="spellStart"/>
      <w:r w:rsidRPr="008E1A13">
        <w:rPr>
          <w:rFonts w:asciiTheme="minorHAnsi" w:hAnsiTheme="minorHAnsi" w:cstheme="minorHAnsi"/>
          <w:b/>
          <w:lang w:val="fr-FR"/>
        </w:rPr>
        <w:t>Raimo</w:t>
      </w:r>
      <w:proofErr w:type="spellEnd"/>
      <w:r>
        <w:rPr>
          <w:rFonts w:asciiTheme="minorHAnsi" w:hAnsiTheme="minorHAnsi" w:cstheme="minorHAnsi"/>
          <w:lang w:val="fr-FR"/>
        </w:rPr>
        <w:t xml:space="preserve">, acteur, metteur en scène et auteur, et a vu les performances des chanteuses </w:t>
      </w:r>
      <w:proofErr w:type="spellStart"/>
      <w:r w:rsidRPr="008E1A13">
        <w:rPr>
          <w:rFonts w:asciiTheme="minorHAnsi" w:hAnsiTheme="minorHAnsi" w:cstheme="minorHAnsi"/>
          <w:b/>
          <w:lang w:val="fr-FR"/>
        </w:rPr>
        <w:t>Ilaria</w:t>
      </w:r>
      <w:proofErr w:type="spellEnd"/>
      <w:r w:rsidRPr="008E1A13">
        <w:rPr>
          <w:rFonts w:asciiTheme="minorHAnsi" w:hAnsiTheme="minorHAnsi" w:cstheme="minorHAnsi"/>
          <w:b/>
          <w:lang w:val="fr-FR"/>
        </w:rPr>
        <w:t xml:space="preserve"> </w:t>
      </w:r>
      <w:proofErr w:type="spellStart"/>
      <w:r w:rsidRPr="008E1A13">
        <w:rPr>
          <w:rFonts w:asciiTheme="minorHAnsi" w:hAnsiTheme="minorHAnsi" w:cstheme="minorHAnsi"/>
          <w:b/>
          <w:lang w:val="fr-FR"/>
        </w:rPr>
        <w:t>della</w:t>
      </w:r>
      <w:proofErr w:type="spellEnd"/>
      <w:r w:rsidRPr="008E1A13">
        <w:rPr>
          <w:rFonts w:asciiTheme="minorHAnsi" w:hAnsiTheme="minorHAnsi" w:cstheme="minorHAnsi"/>
          <w:b/>
          <w:lang w:val="fr-FR"/>
        </w:rPr>
        <w:t xml:space="preserve"> </w:t>
      </w:r>
      <w:proofErr w:type="spellStart"/>
      <w:r w:rsidRPr="008E1A13">
        <w:rPr>
          <w:rFonts w:asciiTheme="minorHAnsi" w:hAnsiTheme="minorHAnsi" w:cstheme="minorHAnsi"/>
          <w:b/>
          <w:lang w:val="fr-FR"/>
        </w:rPr>
        <w:t>Bidia</w:t>
      </w:r>
      <w:proofErr w:type="spellEnd"/>
      <w:r>
        <w:rPr>
          <w:rFonts w:asciiTheme="minorHAnsi" w:hAnsiTheme="minorHAnsi" w:cstheme="minorHAnsi"/>
          <w:lang w:val="fr-FR"/>
        </w:rPr>
        <w:t xml:space="preserve"> (connue pour ses collaborations avec Andrea </w:t>
      </w:r>
      <w:proofErr w:type="spellStart"/>
      <w:r>
        <w:rPr>
          <w:rFonts w:asciiTheme="minorHAnsi" w:hAnsiTheme="minorHAnsi" w:cstheme="minorHAnsi"/>
          <w:lang w:val="fr-FR"/>
        </w:rPr>
        <w:t>Bocelli</w:t>
      </w:r>
      <w:proofErr w:type="spellEnd"/>
      <w:r>
        <w:rPr>
          <w:rFonts w:asciiTheme="minorHAnsi" w:hAnsiTheme="minorHAnsi" w:cstheme="minorHAnsi"/>
          <w:lang w:val="fr-FR"/>
        </w:rPr>
        <w:t xml:space="preserve">) et </w:t>
      </w:r>
      <w:r w:rsidRPr="008E1A13">
        <w:rPr>
          <w:rFonts w:asciiTheme="minorHAnsi" w:hAnsiTheme="minorHAnsi" w:cstheme="minorHAnsi"/>
          <w:b/>
          <w:lang w:val="fr-FR"/>
        </w:rPr>
        <w:t xml:space="preserve">Cecilia </w:t>
      </w:r>
      <w:proofErr w:type="spellStart"/>
      <w:r w:rsidRPr="008E1A13">
        <w:rPr>
          <w:rFonts w:asciiTheme="minorHAnsi" w:hAnsiTheme="minorHAnsi" w:cstheme="minorHAnsi"/>
          <w:b/>
          <w:lang w:val="fr-FR"/>
        </w:rPr>
        <w:t>Sordoni</w:t>
      </w:r>
      <w:proofErr w:type="spellEnd"/>
      <w:r>
        <w:rPr>
          <w:rFonts w:asciiTheme="minorHAnsi" w:hAnsiTheme="minorHAnsi" w:cstheme="minorHAnsi"/>
          <w:lang w:val="fr-FR"/>
        </w:rPr>
        <w:t xml:space="preserve">, </w:t>
      </w:r>
      <w:proofErr w:type="spellStart"/>
      <w:r w:rsidRPr="008E1A13">
        <w:rPr>
          <w:rFonts w:asciiTheme="minorHAnsi" w:hAnsiTheme="minorHAnsi" w:cstheme="minorHAnsi"/>
          <w:b/>
          <w:i/>
          <w:spacing w:val="-1"/>
          <w:lang w:val="fr-FR"/>
        </w:rPr>
        <w:t>Cecile</w:t>
      </w:r>
      <w:proofErr w:type="spellEnd"/>
      <w:r>
        <w:rPr>
          <w:rFonts w:asciiTheme="minorHAnsi" w:hAnsiTheme="minorHAnsi" w:cstheme="minorHAnsi"/>
          <w:spacing w:val="-1"/>
          <w:lang w:val="fr-FR"/>
        </w:rPr>
        <w:t xml:space="preserve"> (qui a collaboré avec Marco </w:t>
      </w:r>
      <w:proofErr w:type="spellStart"/>
      <w:r>
        <w:rPr>
          <w:rFonts w:asciiTheme="minorHAnsi" w:hAnsiTheme="minorHAnsi" w:cstheme="minorHAnsi"/>
          <w:spacing w:val="-1"/>
          <w:lang w:val="fr-FR"/>
        </w:rPr>
        <w:t>Masini</w:t>
      </w:r>
      <w:proofErr w:type="spellEnd"/>
      <w:r>
        <w:rPr>
          <w:rFonts w:asciiTheme="minorHAnsi" w:hAnsiTheme="minorHAnsi" w:cstheme="minorHAnsi"/>
          <w:spacing w:val="-1"/>
          <w:lang w:val="fr-FR"/>
        </w:rPr>
        <w:t xml:space="preserve">, </w:t>
      </w:r>
      <w:proofErr w:type="spellStart"/>
      <w:r>
        <w:rPr>
          <w:rFonts w:asciiTheme="minorHAnsi" w:hAnsiTheme="minorHAnsi" w:cstheme="minorHAnsi"/>
          <w:spacing w:val="-1"/>
          <w:lang w:val="fr-FR"/>
        </w:rPr>
        <w:t>Michele</w:t>
      </w:r>
      <w:proofErr w:type="spellEnd"/>
      <w:r>
        <w:rPr>
          <w:rFonts w:asciiTheme="minorHAnsi" w:hAnsiTheme="minorHAnsi" w:cstheme="minorHAnsi"/>
          <w:spacing w:val="-1"/>
          <w:lang w:val="fr-FR"/>
        </w:rPr>
        <w:t xml:space="preserve"> </w:t>
      </w:r>
      <w:proofErr w:type="spellStart"/>
      <w:r>
        <w:rPr>
          <w:rFonts w:asciiTheme="minorHAnsi" w:hAnsiTheme="minorHAnsi" w:cstheme="minorHAnsi"/>
          <w:spacing w:val="-1"/>
          <w:lang w:val="fr-FR"/>
        </w:rPr>
        <w:t>Zarrillo</w:t>
      </w:r>
      <w:proofErr w:type="spellEnd"/>
      <w:r>
        <w:rPr>
          <w:rFonts w:asciiTheme="minorHAnsi" w:hAnsiTheme="minorHAnsi" w:cstheme="minorHAnsi"/>
          <w:spacing w:val="-1"/>
          <w:lang w:val="fr-FR"/>
        </w:rPr>
        <w:t xml:space="preserve"> et Andrea </w:t>
      </w:r>
      <w:proofErr w:type="spellStart"/>
      <w:r>
        <w:rPr>
          <w:rFonts w:asciiTheme="minorHAnsi" w:hAnsiTheme="minorHAnsi" w:cstheme="minorHAnsi"/>
          <w:spacing w:val="-1"/>
          <w:lang w:val="fr-FR"/>
        </w:rPr>
        <w:t>Bocelli</w:t>
      </w:r>
      <w:proofErr w:type="spellEnd"/>
      <w:r>
        <w:rPr>
          <w:rFonts w:asciiTheme="minorHAnsi" w:hAnsiTheme="minorHAnsi" w:cstheme="minorHAnsi"/>
          <w:spacing w:val="-1"/>
          <w:lang w:val="fr-FR"/>
        </w:rPr>
        <w:t xml:space="preserve">), et de la pianiste et chef d’orchestre </w:t>
      </w:r>
      <w:r w:rsidRPr="008E1A13">
        <w:rPr>
          <w:rFonts w:asciiTheme="minorHAnsi" w:hAnsiTheme="minorHAnsi" w:cstheme="minorHAnsi"/>
          <w:b/>
          <w:bCs/>
          <w:lang w:val="fr-FR"/>
        </w:rPr>
        <w:t>Vanessa</w:t>
      </w:r>
      <w:r w:rsidRPr="008E1A13">
        <w:rPr>
          <w:rFonts w:asciiTheme="minorHAnsi" w:hAnsiTheme="minorHAnsi" w:cstheme="minorHAnsi"/>
          <w:b/>
          <w:bCs/>
          <w:spacing w:val="1"/>
          <w:lang w:val="fr-FR"/>
        </w:rPr>
        <w:t xml:space="preserve"> </w:t>
      </w:r>
      <w:proofErr w:type="spellStart"/>
      <w:r w:rsidRPr="008E1A13">
        <w:rPr>
          <w:rFonts w:asciiTheme="minorHAnsi" w:hAnsiTheme="minorHAnsi" w:cstheme="minorHAnsi"/>
          <w:b/>
          <w:bCs/>
          <w:lang w:val="fr-FR"/>
        </w:rPr>
        <w:t>Benelli</w:t>
      </w:r>
      <w:proofErr w:type="spellEnd"/>
      <w:r w:rsidRPr="008E1A13">
        <w:rPr>
          <w:rFonts w:asciiTheme="minorHAnsi" w:hAnsiTheme="minorHAnsi" w:cstheme="minorHAnsi"/>
          <w:b/>
          <w:bCs/>
          <w:spacing w:val="-2"/>
          <w:lang w:val="fr-FR"/>
        </w:rPr>
        <w:t xml:space="preserve"> </w:t>
      </w:r>
      <w:proofErr w:type="spellStart"/>
      <w:r w:rsidRPr="008E1A13">
        <w:rPr>
          <w:rFonts w:asciiTheme="minorHAnsi" w:hAnsiTheme="minorHAnsi" w:cstheme="minorHAnsi"/>
          <w:b/>
          <w:bCs/>
          <w:lang w:val="fr-FR"/>
        </w:rPr>
        <w:t>Mosell</w:t>
      </w:r>
      <w:proofErr w:type="spellEnd"/>
      <w:r w:rsidRPr="00685226">
        <w:rPr>
          <w:rFonts w:asciiTheme="minorHAnsi" w:hAnsiTheme="minorHAnsi" w:cstheme="minorHAnsi"/>
          <w:lang w:val="fr-FR"/>
        </w:rPr>
        <w:t xml:space="preserve">. </w:t>
      </w:r>
    </w:p>
    <w:p w14:paraId="56F0DC64" w14:textId="77777777" w:rsidR="008E1A13" w:rsidRDefault="008E1A13" w:rsidP="008E1A13">
      <w:pPr>
        <w:pStyle w:val="Corpotesto"/>
        <w:ind w:right="89"/>
        <w:jc w:val="both"/>
        <w:rPr>
          <w:rFonts w:asciiTheme="minorHAnsi" w:hAnsiTheme="minorHAnsi" w:cstheme="minorHAnsi"/>
          <w:lang w:val="fr-FR"/>
        </w:rPr>
      </w:pPr>
    </w:p>
    <w:p w14:paraId="4B5D7E7C" w14:textId="77777777" w:rsidR="008E1A13" w:rsidRDefault="008E1A13" w:rsidP="008E1A13">
      <w:pPr>
        <w:pStyle w:val="Corpotesto"/>
        <w:ind w:right="89"/>
        <w:jc w:val="both"/>
        <w:rPr>
          <w:rFonts w:asciiTheme="minorHAnsi" w:hAnsiTheme="minorHAnsi" w:cstheme="minorHAnsi"/>
          <w:lang w:val="fr-FR"/>
        </w:rPr>
      </w:pPr>
      <w:r w:rsidRPr="00316FB2">
        <w:rPr>
          <w:rFonts w:asciiTheme="minorHAnsi" w:hAnsiTheme="minorHAnsi" w:cstheme="minorHAnsi"/>
          <w:lang w:val="fr-FR"/>
        </w:rPr>
        <w:t xml:space="preserve">Après le diner, les invités ont rejoint la </w:t>
      </w:r>
      <w:r w:rsidRPr="008E1A13">
        <w:rPr>
          <w:rFonts w:asciiTheme="minorHAnsi" w:hAnsiTheme="minorHAnsi" w:cstheme="minorHAnsi"/>
          <w:b/>
          <w:lang w:val="fr-FR"/>
        </w:rPr>
        <w:t>Sala</w:t>
      </w:r>
      <w:r w:rsidRPr="008E1A13">
        <w:rPr>
          <w:rFonts w:asciiTheme="minorHAnsi" w:hAnsiTheme="minorHAnsi" w:cstheme="minorHAnsi"/>
          <w:b/>
          <w:spacing w:val="-5"/>
          <w:lang w:val="fr-FR"/>
        </w:rPr>
        <w:t xml:space="preserve"> </w:t>
      </w:r>
      <w:proofErr w:type="spellStart"/>
      <w:r w:rsidRPr="008E1A13">
        <w:rPr>
          <w:rFonts w:asciiTheme="minorHAnsi" w:hAnsiTheme="minorHAnsi" w:cstheme="minorHAnsi"/>
          <w:b/>
          <w:lang w:val="fr-FR"/>
        </w:rPr>
        <w:t>della</w:t>
      </w:r>
      <w:proofErr w:type="spellEnd"/>
      <w:r w:rsidRPr="008E1A13">
        <w:rPr>
          <w:rFonts w:asciiTheme="minorHAnsi" w:hAnsiTheme="minorHAnsi" w:cstheme="minorHAnsi"/>
          <w:b/>
          <w:spacing w:val="-4"/>
          <w:lang w:val="fr-FR"/>
        </w:rPr>
        <w:t xml:space="preserve"> </w:t>
      </w:r>
      <w:proofErr w:type="spellStart"/>
      <w:r w:rsidRPr="008E1A13">
        <w:rPr>
          <w:rFonts w:asciiTheme="minorHAnsi" w:hAnsiTheme="minorHAnsi" w:cstheme="minorHAnsi"/>
          <w:b/>
          <w:lang w:val="fr-FR"/>
        </w:rPr>
        <w:t>Musica</w:t>
      </w:r>
      <w:proofErr w:type="spellEnd"/>
      <w:r w:rsidRPr="008E1A13">
        <w:rPr>
          <w:rFonts w:asciiTheme="minorHAnsi" w:hAnsiTheme="minorHAnsi" w:cstheme="minorHAnsi"/>
          <w:b/>
          <w:spacing w:val="-4"/>
          <w:lang w:val="fr-FR"/>
        </w:rPr>
        <w:t xml:space="preserve"> dans la </w:t>
      </w:r>
      <w:proofErr w:type="spellStart"/>
      <w:r w:rsidRPr="008E1A13">
        <w:rPr>
          <w:rFonts w:asciiTheme="minorHAnsi" w:hAnsiTheme="minorHAnsi" w:cstheme="minorHAnsi"/>
          <w:b/>
          <w:lang w:val="fr-FR"/>
        </w:rPr>
        <w:t>Fondazione</w:t>
      </w:r>
      <w:proofErr w:type="spellEnd"/>
      <w:r w:rsidRPr="008E1A13">
        <w:rPr>
          <w:rFonts w:asciiTheme="minorHAnsi" w:hAnsiTheme="minorHAnsi" w:cstheme="minorHAnsi"/>
          <w:b/>
          <w:spacing w:val="-4"/>
          <w:lang w:val="fr-FR"/>
        </w:rPr>
        <w:t xml:space="preserve"> </w:t>
      </w:r>
      <w:proofErr w:type="spellStart"/>
      <w:r w:rsidRPr="008E1A13">
        <w:rPr>
          <w:rFonts w:asciiTheme="minorHAnsi" w:hAnsiTheme="minorHAnsi" w:cstheme="minorHAnsi"/>
          <w:b/>
          <w:lang w:val="fr-FR"/>
        </w:rPr>
        <w:t>Zeffirelli</w:t>
      </w:r>
      <w:proofErr w:type="spellEnd"/>
      <w:r w:rsidRPr="00316FB2">
        <w:rPr>
          <w:rFonts w:asciiTheme="minorHAnsi" w:hAnsiTheme="minorHAnsi" w:cstheme="minorHAnsi"/>
          <w:spacing w:val="3"/>
          <w:lang w:val="fr-FR"/>
        </w:rPr>
        <w:t xml:space="preserve"> pour continuer la soirée avec la musique des </w:t>
      </w:r>
      <w:r w:rsidRPr="008E1A13">
        <w:rPr>
          <w:rFonts w:asciiTheme="minorHAnsi" w:hAnsiTheme="minorHAnsi" w:cstheme="minorHAnsi"/>
          <w:b/>
          <w:bCs/>
          <w:lang w:val="fr-FR"/>
        </w:rPr>
        <w:t xml:space="preserve">Dj </w:t>
      </w:r>
      <w:proofErr w:type="spellStart"/>
      <w:r w:rsidRPr="008E1A13">
        <w:rPr>
          <w:rFonts w:asciiTheme="minorHAnsi" w:hAnsiTheme="minorHAnsi" w:cstheme="minorHAnsi"/>
          <w:b/>
          <w:bCs/>
          <w:lang w:val="fr-FR"/>
        </w:rPr>
        <w:t>Demetra</w:t>
      </w:r>
      <w:proofErr w:type="spellEnd"/>
      <w:r w:rsidRPr="008E1A13">
        <w:rPr>
          <w:rFonts w:asciiTheme="minorHAnsi" w:hAnsiTheme="minorHAnsi" w:cstheme="minorHAnsi"/>
          <w:b/>
          <w:bCs/>
          <w:lang w:val="fr-FR"/>
        </w:rPr>
        <w:t xml:space="preserve"> et Bianca</w:t>
      </w:r>
      <w:r w:rsidRPr="00316FB2">
        <w:rPr>
          <w:rFonts w:asciiTheme="minorHAnsi" w:hAnsiTheme="minorHAnsi" w:cstheme="minorHAnsi"/>
          <w:lang w:val="fr-FR"/>
        </w:rPr>
        <w:t xml:space="preserve">, duo féminin connu dans l’Italie entière, né en 2009 en </w:t>
      </w:r>
      <w:proofErr w:type="spellStart"/>
      <w:r>
        <w:rPr>
          <w:rFonts w:asciiTheme="minorHAnsi" w:hAnsiTheme="minorHAnsi" w:cstheme="minorHAnsi"/>
          <w:lang w:val="fr-FR"/>
        </w:rPr>
        <w:t>Versilia</w:t>
      </w:r>
      <w:proofErr w:type="spellEnd"/>
      <w:r>
        <w:rPr>
          <w:rFonts w:asciiTheme="minorHAnsi" w:hAnsiTheme="minorHAnsi" w:cstheme="minorHAnsi"/>
          <w:lang w:val="fr-FR"/>
        </w:rPr>
        <w:t xml:space="preserve"> et composé par </w:t>
      </w:r>
      <w:proofErr w:type="spellStart"/>
      <w:r w:rsidRPr="00316FB2">
        <w:rPr>
          <w:rFonts w:asciiTheme="minorHAnsi" w:hAnsiTheme="minorHAnsi" w:cstheme="minorHAnsi"/>
          <w:lang w:val="fr-FR"/>
        </w:rPr>
        <w:t>Giulia</w:t>
      </w:r>
      <w:proofErr w:type="spellEnd"/>
      <w:r w:rsidRPr="00316FB2">
        <w:rPr>
          <w:rFonts w:asciiTheme="minorHAnsi" w:hAnsiTheme="minorHAnsi" w:cstheme="minorHAnsi"/>
          <w:lang w:val="fr-FR"/>
        </w:rPr>
        <w:t xml:space="preserve"> </w:t>
      </w:r>
      <w:proofErr w:type="spellStart"/>
      <w:r w:rsidRPr="00316FB2">
        <w:rPr>
          <w:rFonts w:asciiTheme="minorHAnsi" w:hAnsiTheme="minorHAnsi" w:cstheme="minorHAnsi"/>
          <w:lang w:val="fr-FR"/>
        </w:rPr>
        <w:t>Demetra</w:t>
      </w:r>
      <w:proofErr w:type="spellEnd"/>
      <w:r w:rsidRPr="00316FB2">
        <w:rPr>
          <w:rFonts w:asciiTheme="minorHAnsi" w:hAnsiTheme="minorHAnsi" w:cstheme="minorHAnsi"/>
          <w:lang w:val="fr-FR"/>
        </w:rPr>
        <w:t xml:space="preserve"> </w:t>
      </w:r>
      <w:proofErr w:type="spellStart"/>
      <w:r w:rsidRPr="00316FB2">
        <w:rPr>
          <w:rFonts w:asciiTheme="minorHAnsi" w:hAnsiTheme="minorHAnsi" w:cstheme="minorHAnsi"/>
          <w:lang w:val="fr-FR"/>
        </w:rPr>
        <w:t>Scatena</w:t>
      </w:r>
      <w:proofErr w:type="spellEnd"/>
      <w:r w:rsidRPr="00316FB2">
        <w:rPr>
          <w:rFonts w:asciiTheme="minorHAnsi" w:hAnsiTheme="minorHAnsi" w:cstheme="minorHAnsi"/>
          <w:lang w:val="fr-FR"/>
        </w:rPr>
        <w:t xml:space="preserve"> e</w:t>
      </w:r>
      <w:r>
        <w:rPr>
          <w:rFonts w:asciiTheme="minorHAnsi" w:hAnsiTheme="minorHAnsi" w:cstheme="minorHAnsi"/>
          <w:lang w:val="fr-FR"/>
        </w:rPr>
        <w:t>t</w:t>
      </w:r>
      <w:r w:rsidRPr="00316FB2">
        <w:rPr>
          <w:rFonts w:asciiTheme="minorHAnsi" w:hAnsiTheme="minorHAnsi" w:cstheme="minorHAnsi"/>
          <w:lang w:val="fr-FR"/>
        </w:rPr>
        <w:t xml:space="preserve"> Bianca </w:t>
      </w:r>
      <w:proofErr w:type="spellStart"/>
      <w:r w:rsidRPr="00316FB2">
        <w:rPr>
          <w:rFonts w:asciiTheme="minorHAnsi" w:hAnsiTheme="minorHAnsi" w:cstheme="minorHAnsi"/>
          <w:lang w:val="fr-FR"/>
        </w:rPr>
        <w:t>Lea</w:t>
      </w:r>
      <w:proofErr w:type="spellEnd"/>
      <w:r w:rsidRPr="00316FB2">
        <w:rPr>
          <w:rFonts w:asciiTheme="minorHAnsi" w:hAnsiTheme="minorHAnsi" w:cstheme="minorHAnsi"/>
          <w:lang w:val="fr-FR"/>
        </w:rPr>
        <w:t xml:space="preserve"> </w:t>
      </w:r>
      <w:proofErr w:type="spellStart"/>
      <w:r w:rsidRPr="00316FB2">
        <w:rPr>
          <w:rFonts w:asciiTheme="minorHAnsi" w:hAnsiTheme="minorHAnsi" w:cstheme="minorHAnsi"/>
          <w:lang w:val="fr-FR"/>
        </w:rPr>
        <w:t>Donatelli</w:t>
      </w:r>
      <w:proofErr w:type="spellEnd"/>
      <w:r w:rsidRPr="00316FB2">
        <w:rPr>
          <w:rFonts w:asciiTheme="minorHAnsi" w:hAnsiTheme="minorHAnsi" w:cstheme="minorHAnsi"/>
          <w:lang w:val="fr-FR"/>
        </w:rPr>
        <w:t>.</w:t>
      </w:r>
    </w:p>
    <w:p w14:paraId="7143CCF4" w14:textId="77777777" w:rsidR="008E1A13" w:rsidRDefault="008E1A13" w:rsidP="008E1A13">
      <w:pPr>
        <w:pStyle w:val="Corpotesto"/>
        <w:ind w:right="89"/>
        <w:jc w:val="both"/>
        <w:rPr>
          <w:rFonts w:asciiTheme="minorHAnsi" w:hAnsiTheme="minorHAnsi" w:cstheme="minorHAnsi"/>
          <w:lang w:val="fr-FR"/>
        </w:rPr>
      </w:pPr>
    </w:p>
    <w:p w14:paraId="5CCA461E" w14:textId="77777777" w:rsidR="008E1A13" w:rsidRPr="008E1A13" w:rsidRDefault="008E1A13" w:rsidP="008E1A13">
      <w:pPr>
        <w:pStyle w:val="Corpotesto"/>
        <w:ind w:right="89"/>
        <w:jc w:val="both"/>
        <w:rPr>
          <w:rFonts w:asciiTheme="minorHAnsi" w:hAnsiTheme="minorHAnsi" w:cstheme="minorHAnsi"/>
          <w:i/>
          <w:spacing w:val="-1"/>
          <w:lang w:val="fr-FR"/>
        </w:rPr>
      </w:pPr>
      <w:r w:rsidRPr="008E1A13">
        <w:rPr>
          <w:rFonts w:asciiTheme="minorHAnsi" w:hAnsiTheme="minorHAnsi" w:cstheme="minorHAnsi"/>
          <w:i/>
          <w:lang w:val="fr-FR"/>
        </w:rPr>
        <w:t xml:space="preserve">L’événement a été réalisé avec le support de l’agence </w:t>
      </w:r>
      <w:proofErr w:type="spellStart"/>
      <w:r w:rsidRPr="008E1A13">
        <w:rPr>
          <w:rFonts w:asciiTheme="minorHAnsi" w:hAnsiTheme="minorHAnsi" w:cstheme="minorHAnsi"/>
          <w:b/>
          <w:bCs/>
          <w:i/>
          <w:iCs/>
          <w:lang w:val="fr-FR"/>
        </w:rPr>
        <w:t>Enic</w:t>
      </w:r>
      <w:proofErr w:type="spellEnd"/>
      <w:r w:rsidRPr="008E1A13">
        <w:rPr>
          <w:rFonts w:asciiTheme="minorHAnsi" w:hAnsiTheme="minorHAnsi" w:cstheme="minorHAnsi"/>
          <w:b/>
          <w:bCs/>
          <w:i/>
          <w:iCs/>
          <w:spacing w:val="-3"/>
          <w:lang w:val="fr-FR"/>
        </w:rPr>
        <w:t xml:space="preserve"> </w:t>
      </w:r>
      <w:r w:rsidRPr="008E1A13">
        <w:rPr>
          <w:rFonts w:asciiTheme="minorHAnsi" w:hAnsiTheme="minorHAnsi" w:cstheme="minorHAnsi"/>
          <w:b/>
          <w:bCs/>
          <w:i/>
          <w:iCs/>
          <w:lang w:val="fr-FR"/>
        </w:rPr>
        <w:t>Meetings</w:t>
      </w:r>
      <w:r w:rsidRPr="008E1A13">
        <w:rPr>
          <w:rFonts w:asciiTheme="minorHAnsi" w:hAnsiTheme="minorHAnsi" w:cstheme="minorHAnsi"/>
          <w:b/>
          <w:bCs/>
          <w:i/>
          <w:iCs/>
          <w:spacing w:val="-3"/>
          <w:lang w:val="fr-FR"/>
        </w:rPr>
        <w:t xml:space="preserve"> </w:t>
      </w:r>
      <w:r w:rsidRPr="008E1A13">
        <w:rPr>
          <w:rFonts w:asciiTheme="minorHAnsi" w:hAnsiTheme="minorHAnsi" w:cstheme="minorHAnsi"/>
          <w:b/>
          <w:bCs/>
          <w:i/>
          <w:iCs/>
          <w:lang w:val="fr-FR"/>
        </w:rPr>
        <w:t>&amp;</w:t>
      </w:r>
      <w:r w:rsidRPr="008E1A13">
        <w:rPr>
          <w:rFonts w:asciiTheme="minorHAnsi" w:hAnsiTheme="minorHAnsi" w:cstheme="minorHAnsi"/>
          <w:b/>
          <w:bCs/>
          <w:i/>
          <w:iCs/>
          <w:spacing w:val="-2"/>
          <w:lang w:val="fr-FR"/>
        </w:rPr>
        <w:t xml:space="preserve"> </w:t>
      </w:r>
      <w:r w:rsidRPr="008E1A13">
        <w:rPr>
          <w:rFonts w:asciiTheme="minorHAnsi" w:hAnsiTheme="minorHAnsi" w:cstheme="minorHAnsi"/>
          <w:b/>
          <w:bCs/>
          <w:i/>
          <w:iCs/>
          <w:lang w:val="fr-FR"/>
        </w:rPr>
        <w:t>Events</w:t>
      </w:r>
      <w:r w:rsidRPr="008E1A13">
        <w:rPr>
          <w:rFonts w:asciiTheme="minorHAnsi" w:hAnsiTheme="minorHAnsi" w:cstheme="minorHAnsi"/>
          <w:i/>
          <w:iCs/>
          <w:lang w:val="fr-FR"/>
        </w:rPr>
        <w:t>.</w:t>
      </w:r>
    </w:p>
    <w:p w14:paraId="77FCEDBF" w14:textId="20068DC0" w:rsidR="00534837" w:rsidRPr="0071307B" w:rsidRDefault="00534837" w:rsidP="008E1A13">
      <w:pPr>
        <w:pStyle w:val="Corpotesto"/>
        <w:spacing w:before="1"/>
        <w:ind w:right="89"/>
        <w:jc w:val="both"/>
        <w:rPr>
          <w:rFonts w:asciiTheme="minorHAnsi" w:hAnsiTheme="minorHAnsi" w:cstheme="minorHAnsi"/>
        </w:rPr>
      </w:pPr>
    </w:p>
    <w:p w14:paraId="3E7012FF" w14:textId="6C958831" w:rsidR="00D20EB0" w:rsidRDefault="00D20EB0" w:rsidP="00CC37F4">
      <w:pPr>
        <w:pStyle w:val="Corpotesto"/>
        <w:ind w:right="89"/>
        <w:jc w:val="both"/>
      </w:pPr>
      <w:bookmarkStart w:id="0" w:name="_GoBack"/>
      <w:bookmarkEnd w:id="0"/>
    </w:p>
    <w:sectPr w:rsidR="00D20EB0" w:rsidSect="00DF0B19">
      <w:headerReference w:type="default" r:id="rId7"/>
      <w:footerReference w:type="default" r:id="rId8"/>
      <w:type w:val="continuous"/>
      <w:pgSz w:w="11910" w:h="16840"/>
      <w:pgMar w:top="1122" w:right="1020" w:bottom="1135" w:left="1020" w:header="426" w:footer="4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E22FB" w14:textId="77777777" w:rsidR="00C80F8A" w:rsidRDefault="00C80F8A" w:rsidP="00B37E30">
      <w:r>
        <w:separator/>
      </w:r>
    </w:p>
  </w:endnote>
  <w:endnote w:type="continuationSeparator" w:id="0">
    <w:p w14:paraId="6C2EE201" w14:textId="77777777" w:rsidR="00C80F8A" w:rsidRDefault="00C80F8A" w:rsidP="00B37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47753" w14:textId="77777777" w:rsidR="00B37E30" w:rsidRDefault="00B37E30">
    <w:pPr>
      <w:pStyle w:val="Pidipagina"/>
    </w:pPr>
  </w:p>
  <w:p w14:paraId="3FF418F8" w14:textId="0E919B6E" w:rsidR="00B37E30" w:rsidRDefault="00B37E30">
    <w:pPr>
      <w:pStyle w:val="Pidipagina"/>
    </w:pPr>
    <w:r>
      <w:rPr>
        <w:noProof/>
        <w:sz w:val="20"/>
        <w:lang w:eastAsia="it-IT"/>
      </w:rPr>
      <w:drawing>
        <wp:inline distT="0" distB="0" distL="0" distR="0" wp14:anchorId="2936BC04" wp14:editId="33D7A3DF">
          <wp:extent cx="609600" cy="566420"/>
          <wp:effectExtent l="0" t="0" r="0" b="5080"/>
          <wp:docPr id="88" name="Immagine 88"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descr="Immagine che contiene diagramma&#10;&#10;Descrizione generata automaticamente"/>
                  <pic:cNvPicPr/>
                </pic:nvPicPr>
                <pic:blipFill rotWithShape="1">
                  <a:blip r:embed="rId1" cstate="print">
                    <a:clrChange>
                      <a:clrFrom>
                        <a:srgbClr val="FFFFFF"/>
                      </a:clrFrom>
                      <a:clrTo>
                        <a:srgbClr val="FFFFFF">
                          <a:alpha val="0"/>
                        </a:srgbClr>
                      </a:clrTo>
                    </a:clrChange>
                  </a:blip>
                  <a:srcRect t="94198" r="90717" b="1"/>
                  <a:stretch/>
                </pic:blipFill>
                <pic:spPr bwMode="auto">
                  <a:xfrm>
                    <a:off x="0" y="0"/>
                    <a:ext cx="609877" cy="56667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9B3A4" w14:textId="77777777" w:rsidR="00C80F8A" w:rsidRDefault="00C80F8A" w:rsidP="00B37E30">
      <w:r>
        <w:separator/>
      </w:r>
    </w:p>
  </w:footnote>
  <w:footnote w:type="continuationSeparator" w:id="0">
    <w:p w14:paraId="3EDBA583" w14:textId="77777777" w:rsidR="00C80F8A" w:rsidRDefault="00C80F8A" w:rsidP="00B37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BBAB8" w14:textId="7A7528BC" w:rsidR="00B37E30" w:rsidRDefault="00B37E30">
    <w:pPr>
      <w:pStyle w:val="Intestazione"/>
    </w:pPr>
    <w:r>
      <w:rPr>
        <w:noProof/>
        <w:sz w:val="20"/>
        <w:lang w:eastAsia="it-IT"/>
      </w:rPr>
      <w:drawing>
        <wp:inline distT="0" distB="0" distL="0" distR="0" wp14:anchorId="19B8CB69" wp14:editId="798C1C90">
          <wp:extent cx="6267450" cy="1150817"/>
          <wp:effectExtent l="0" t="0" r="0" b="0"/>
          <wp:docPr id="87" name="Immagine 87"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Immagine che contiene diagramma&#10;&#10;Descrizione generata automaticamente"/>
                  <pic:cNvPicPr/>
                </pic:nvPicPr>
                <pic:blipFill rotWithShape="1">
                  <a:blip r:embed="rId1" cstate="print">
                    <a:clrChange>
                      <a:clrFrom>
                        <a:srgbClr val="FFFFFF"/>
                      </a:clrFrom>
                      <a:clrTo>
                        <a:srgbClr val="FFFFFF">
                          <a:alpha val="0"/>
                        </a:srgbClr>
                      </a:clrTo>
                    </a:clrChange>
                  </a:blip>
                  <a:srcRect b="87647"/>
                  <a:stretch/>
                </pic:blipFill>
                <pic:spPr bwMode="auto">
                  <a:xfrm>
                    <a:off x="0" y="0"/>
                    <a:ext cx="6267450" cy="1150817"/>
                  </a:xfrm>
                  <a:prstGeom prst="rect">
                    <a:avLst/>
                  </a:prstGeom>
                  <a:ln>
                    <a:noFill/>
                  </a:ln>
                  <a:extLst>
                    <a:ext uri="{53640926-AAD7-44D8-BBD7-CCE9431645EC}">
                      <a14:shadowObscured xmlns:a14="http://schemas.microsoft.com/office/drawing/2010/main"/>
                    </a:ext>
                  </a:extLst>
                </pic:spPr>
              </pic:pic>
            </a:graphicData>
          </a:graphic>
        </wp:inline>
      </w:drawing>
    </w:r>
  </w:p>
  <w:p w14:paraId="7BA8A9B5" w14:textId="77777777" w:rsidR="00DF0B19" w:rsidRDefault="00DF0B1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34837"/>
    <w:rsid w:val="000350E9"/>
    <w:rsid w:val="0004687C"/>
    <w:rsid w:val="00047C31"/>
    <w:rsid w:val="00064167"/>
    <w:rsid w:val="000734DB"/>
    <w:rsid w:val="00135BA9"/>
    <w:rsid w:val="00135C0B"/>
    <w:rsid w:val="0013646B"/>
    <w:rsid w:val="00147132"/>
    <w:rsid w:val="0027174B"/>
    <w:rsid w:val="002A71D3"/>
    <w:rsid w:val="002B33DF"/>
    <w:rsid w:val="0034643F"/>
    <w:rsid w:val="003E62AA"/>
    <w:rsid w:val="00446AD4"/>
    <w:rsid w:val="00492FBB"/>
    <w:rsid w:val="004C13C3"/>
    <w:rsid w:val="004C179E"/>
    <w:rsid w:val="00534837"/>
    <w:rsid w:val="00671B68"/>
    <w:rsid w:val="006D0A60"/>
    <w:rsid w:val="0071307B"/>
    <w:rsid w:val="007D4AE7"/>
    <w:rsid w:val="00807B0D"/>
    <w:rsid w:val="00847429"/>
    <w:rsid w:val="008761EA"/>
    <w:rsid w:val="008B093D"/>
    <w:rsid w:val="008B0AD0"/>
    <w:rsid w:val="008E1A13"/>
    <w:rsid w:val="008F1121"/>
    <w:rsid w:val="009205B1"/>
    <w:rsid w:val="00920924"/>
    <w:rsid w:val="009B1119"/>
    <w:rsid w:val="00A8424B"/>
    <w:rsid w:val="00A851EC"/>
    <w:rsid w:val="00AF36DF"/>
    <w:rsid w:val="00B37E30"/>
    <w:rsid w:val="00B648CE"/>
    <w:rsid w:val="00C20F83"/>
    <w:rsid w:val="00C31002"/>
    <w:rsid w:val="00C327F6"/>
    <w:rsid w:val="00C5520C"/>
    <w:rsid w:val="00C80F8A"/>
    <w:rsid w:val="00C942B2"/>
    <w:rsid w:val="00C96E68"/>
    <w:rsid w:val="00CC004F"/>
    <w:rsid w:val="00CC37F4"/>
    <w:rsid w:val="00CF3421"/>
    <w:rsid w:val="00D15B77"/>
    <w:rsid w:val="00D205DC"/>
    <w:rsid w:val="00D20EB0"/>
    <w:rsid w:val="00D23662"/>
    <w:rsid w:val="00D541DC"/>
    <w:rsid w:val="00D7375F"/>
    <w:rsid w:val="00DF0B19"/>
    <w:rsid w:val="00EB0038"/>
    <w:rsid w:val="00EC7C7A"/>
    <w:rsid w:val="00EF53B2"/>
    <w:rsid w:val="00F14ACC"/>
    <w:rsid w:val="00F52C5E"/>
    <w:rsid w:val="00FA4096"/>
    <w:rsid w:val="00FB3CD4"/>
    <w:rsid w:val="00FE64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0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Calibri" w:eastAsia="Calibri" w:hAnsi="Calibri" w:cs="Calibri"/>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4"/>
      <w:szCs w:val="24"/>
    </w:rPr>
  </w:style>
  <w:style w:type="paragraph" w:styleId="Titolo">
    <w:name w:val="Title"/>
    <w:basedOn w:val="Normale"/>
    <w:uiPriority w:val="10"/>
    <w:qFormat/>
    <w:pPr>
      <w:spacing w:before="27"/>
      <w:ind w:left="202" w:right="205"/>
      <w:jc w:val="center"/>
    </w:pPr>
    <w:rPr>
      <w:b/>
      <w:bCs/>
      <w:i/>
      <w:iCs/>
      <w:sz w:val="36"/>
      <w:szCs w:val="3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customStyle="1" w:styleId="il">
    <w:name w:val="il"/>
    <w:basedOn w:val="Carpredefinitoparagrafo"/>
    <w:rsid w:val="0027174B"/>
  </w:style>
  <w:style w:type="character" w:styleId="Enfasicorsivo">
    <w:name w:val="Emphasis"/>
    <w:basedOn w:val="Carpredefinitoparagrafo"/>
    <w:uiPriority w:val="20"/>
    <w:qFormat/>
    <w:rsid w:val="007D4AE7"/>
    <w:rPr>
      <w:i/>
      <w:iCs/>
    </w:rPr>
  </w:style>
  <w:style w:type="paragraph" w:styleId="Intestazione">
    <w:name w:val="header"/>
    <w:basedOn w:val="Normale"/>
    <w:link w:val="IntestazioneCarattere"/>
    <w:uiPriority w:val="99"/>
    <w:unhideWhenUsed/>
    <w:rsid w:val="00B37E30"/>
    <w:pPr>
      <w:tabs>
        <w:tab w:val="center" w:pos="4986"/>
        <w:tab w:val="right" w:pos="9972"/>
      </w:tabs>
    </w:pPr>
  </w:style>
  <w:style w:type="character" w:customStyle="1" w:styleId="IntestazioneCarattere">
    <w:name w:val="Intestazione Carattere"/>
    <w:basedOn w:val="Carpredefinitoparagrafo"/>
    <w:link w:val="Intestazione"/>
    <w:uiPriority w:val="99"/>
    <w:rsid w:val="00B37E30"/>
    <w:rPr>
      <w:rFonts w:ascii="Calibri" w:eastAsia="Calibri" w:hAnsi="Calibri" w:cs="Calibri"/>
      <w:lang w:val="it-IT"/>
    </w:rPr>
  </w:style>
  <w:style w:type="paragraph" w:styleId="Pidipagina">
    <w:name w:val="footer"/>
    <w:basedOn w:val="Normale"/>
    <w:link w:val="PidipaginaCarattere"/>
    <w:uiPriority w:val="99"/>
    <w:unhideWhenUsed/>
    <w:rsid w:val="00B37E30"/>
    <w:pPr>
      <w:tabs>
        <w:tab w:val="center" w:pos="4986"/>
        <w:tab w:val="right" w:pos="9972"/>
      </w:tabs>
    </w:pPr>
  </w:style>
  <w:style w:type="character" w:customStyle="1" w:styleId="PidipaginaCarattere">
    <w:name w:val="Piè di pagina Carattere"/>
    <w:basedOn w:val="Carpredefinitoparagrafo"/>
    <w:link w:val="Pidipagina"/>
    <w:uiPriority w:val="99"/>
    <w:rsid w:val="00B37E30"/>
    <w:rPr>
      <w:rFonts w:ascii="Calibri" w:eastAsia="Calibri" w:hAnsi="Calibri" w:cs="Calibri"/>
      <w:lang w:val="it-IT"/>
    </w:rPr>
  </w:style>
  <w:style w:type="paragraph" w:styleId="NormaleWeb">
    <w:name w:val="Normal (Web)"/>
    <w:basedOn w:val="Normale"/>
    <w:uiPriority w:val="99"/>
    <w:unhideWhenUsed/>
    <w:rsid w:val="00EC7C7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C20F8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0F83"/>
    <w:rPr>
      <w:rFonts w:ascii="Tahoma" w:eastAsia="Calibri" w:hAnsi="Tahoma" w:cs="Tahoma"/>
      <w:sz w:val="16"/>
      <w:szCs w:val="16"/>
      <w:lang w:val="it-IT"/>
    </w:rPr>
  </w:style>
  <w:style w:type="character" w:customStyle="1" w:styleId="CorpotestoCarattere">
    <w:name w:val="Corpo testo Carattere"/>
    <w:basedOn w:val="Carpredefinitoparagrafo"/>
    <w:link w:val="Corpotesto"/>
    <w:uiPriority w:val="1"/>
    <w:rsid w:val="008E1A13"/>
    <w:rPr>
      <w:rFonts w:ascii="Calibri" w:eastAsia="Calibri" w:hAnsi="Calibri" w:cs="Calibri"/>
      <w:sz w:val="24"/>
      <w:szCs w:val="24"/>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Calibri" w:eastAsia="Calibri" w:hAnsi="Calibri" w:cs="Calibri"/>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4"/>
      <w:szCs w:val="24"/>
    </w:rPr>
  </w:style>
  <w:style w:type="paragraph" w:styleId="Titolo">
    <w:name w:val="Title"/>
    <w:basedOn w:val="Normale"/>
    <w:uiPriority w:val="10"/>
    <w:qFormat/>
    <w:pPr>
      <w:spacing w:before="27"/>
      <w:ind w:left="202" w:right="205"/>
      <w:jc w:val="center"/>
    </w:pPr>
    <w:rPr>
      <w:b/>
      <w:bCs/>
      <w:i/>
      <w:iCs/>
      <w:sz w:val="36"/>
      <w:szCs w:val="3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customStyle="1" w:styleId="il">
    <w:name w:val="il"/>
    <w:basedOn w:val="Carpredefinitoparagrafo"/>
    <w:rsid w:val="0027174B"/>
  </w:style>
  <w:style w:type="character" w:styleId="Enfasicorsivo">
    <w:name w:val="Emphasis"/>
    <w:basedOn w:val="Carpredefinitoparagrafo"/>
    <w:uiPriority w:val="20"/>
    <w:qFormat/>
    <w:rsid w:val="007D4AE7"/>
    <w:rPr>
      <w:i/>
      <w:iCs/>
    </w:rPr>
  </w:style>
  <w:style w:type="paragraph" w:styleId="Intestazione">
    <w:name w:val="header"/>
    <w:basedOn w:val="Normale"/>
    <w:link w:val="IntestazioneCarattere"/>
    <w:uiPriority w:val="99"/>
    <w:unhideWhenUsed/>
    <w:rsid w:val="00B37E30"/>
    <w:pPr>
      <w:tabs>
        <w:tab w:val="center" w:pos="4986"/>
        <w:tab w:val="right" w:pos="9972"/>
      </w:tabs>
    </w:pPr>
  </w:style>
  <w:style w:type="character" w:customStyle="1" w:styleId="IntestazioneCarattere">
    <w:name w:val="Intestazione Carattere"/>
    <w:basedOn w:val="Carpredefinitoparagrafo"/>
    <w:link w:val="Intestazione"/>
    <w:uiPriority w:val="99"/>
    <w:rsid w:val="00B37E30"/>
    <w:rPr>
      <w:rFonts w:ascii="Calibri" w:eastAsia="Calibri" w:hAnsi="Calibri" w:cs="Calibri"/>
      <w:lang w:val="it-IT"/>
    </w:rPr>
  </w:style>
  <w:style w:type="paragraph" w:styleId="Pidipagina">
    <w:name w:val="footer"/>
    <w:basedOn w:val="Normale"/>
    <w:link w:val="PidipaginaCarattere"/>
    <w:uiPriority w:val="99"/>
    <w:unhideWhenUsed/>
    <w:rsid w:val="00B37E30"/>
    <w:pPr>
      <w:tabs>
        <w:tab w:val="center" w:pos="4986"/>
        <w:tab w:val="right" w:pos="9972"/>
      </w:tabs>
    </w:pPr>
  </w:style>
  <w:style w:type="character" w:customStyle="1" w:styleId="PidipaginaCarattere">
    <w:name w:val="Piè di pagina Carattere"/>
    <w:basedOn w:val="Carpredefinitoparagrafo"/>
    <w:link w:val="Pidipagina"/>
    <w:uiPriority w:val="99"/>
    <w:rsid w:val="00B37E30"/>
    <w:rPr>
      <w:rFonts w:ascii="Calibri" w:eastAsia="Calibri" w:hAnsi="Calibri" w:cs="Calibri"/>
      <w:lang w:val="it-IT"/>
    </w:rPr>
  </w:style>
  <w:style w:type="paragraph" w:styleId="NormaleWeb">
    <w:name w:val="Normal (Web)"/>
    <w:basedOn w:val="Normale"/>
    <w:uiPriority w:val="99"/>
    <w:unhideWhenUsed/>
    <w:rsid w:val="00EC7C7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C20F8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0F83"/>
    <w:rPr>
      <w:rFonts w:ascii="Tahoma" w:eastAsia="Calibri" w:hAnsi="Tahoma" w:cs="Tahoma"/>
      <w:sz w:val="16"/>
      <w:szCs w:val="16"/>
      <w:lang w:val="it-IT"/>
    </w:rPr>
  </w:style>
  <w:style w:type="character" w:customStyle="1" w:styleId="CorpotestoCarattere">
    <w:name w:val="Corpo testo Carattere"/>
    <w:basedOn w:val="Carpredefinitoparagrafo"/>
    <w:link w:val="Corpotesto"/>
    <w:uiPriority w:val="1"/>
    <w:rsid w:val="008E1A13"/>
    <w:rPr>
      <w:rFonts w:ascii="Calibri" w:eastAsia="Calibri" w:hAnsi="Calibri" w:cs="Calibri"/>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33706">
      <w:bodyDiv w:val="1"/>
      <w:marLeft w:val="0"/>
      <w:marRight w:val="0"/>
      <w:marTop w:val="0"/>
      <w:marBottom w:val="0"/>
      <w:divBdr>
        <w:top w:val="none" w:sz="0" w:space="0" w:color="auto"/>
        <w:left w:val="none" w:sz="0" w:space="0" w:color="auto"/>
        <w:bottom w:val="none" w:sz="0" w:space="0" w:color="auto"/>
        <w:right w:val="none" w:sz="0" w:space="0" w:color="auto"/>
      </w:divBdr>
    </w:div>
    <w:div w:id="564337976">
      <w:bodyDiv w:val="1"/>
      <w:marLeft w:val="0"/>
      <w:marRight w:val="0"/>
      <w:marTop w:val="0"/>
      <w:marBottom w:val="0"/>
      <w:divBdr>
        <w:top w:val="none" w:sz="0" w:space="0" w:color="auto"/>
        <w:left w:val="none" w:sz="0" w:space="0" w:color="auto"/>
        <w:bottom w:val="none" w:sz="0" w:space="0" w:color="auto"/>
        <w:right w:val="none" w:sz="0" w:space="0" w:color="auto"/>
      </w:divBdr>
      <w:divsChild>
        <w:div w:id="1394698392">
          <w:marLeft w:val="0"/>
          <w:marRight w:val="0"/>
          <w:marTop w:val="0"/>
          <w:marBottom w:val="0"/>
          <w:divBdr>
            <w:top w:val="none" w:sz="0" w:space="0" w:color="auto"/>
            <w:left w:val="none" w:sz="0" w:space="0" w:color="auto"/>
            <w:bottom w:val="none" w:sz="0" w:space="0" w:color="auto"/>
            <w:right w:val="none" w:sz="0" w:space="0" w:color="auto"/>
          </w:divBdr>
        </w:div>
        <w:div w:id="874780922">
          <w:marLeft w:val="0"/>
          <w:marRight w:val="0"/>
          <w:marTop w:val="0"/>
          <w:marBottom w:val="0"/>
          <w:divBdr>
            <w:top w:val="none" w:sz="0" w:space="0" w:color="auto"/>
            <w:left w:val="none" w:sz="0" w:space="0" w:color="auto"/>
            <w:bottom w:val="none" w:sz="0" w:space="0" w:color="auto"/>
            <w:right w:val="none" w:sz="0" w:space="0" w:color="auto"/>
          </w:divBdr>
        </w:div>
        <w:div w:id="1252201470">
          <w:marLeft w:val="0"/>
          <w:marRight w:val="0"/>
          <w:marTop w:val="0"/>
          <w:marBottom w:val="0"/>
          <w:divBdr>
            <w:top w:val="none" w:sz="0" w:space="0" w:color="auto"/>
            <w:left w:val="none" w:sz="0" w:space="0" w:color="auto"/>
            <w:bottom w:val="none" w:sz="0" w:space="0" w:color="auto"/>
            <w:right w:val="none" w:sz="0" w:space="0" w:color="auto"/>
          </w:divBdr>
        </w:div>
        <w:div w:id="27801969">
          <w:marLeft w:val="0"/>
          <w:marRight w:val="0"/>
          <w:marTop w:val="0"/>
          <w:marBottom w:val="0"/>
          <w:divBdr>
            <w:top w:val="none" w:sz="0" w:space="0" w:color="auto"/>
            <w:left w:val="none" w:sz="0" w:space="0" w:color="auto"/>
            <w:bottom w:val="none" w:sz="0" w:space="0" w:color="auto"/>
            <w:right w:val="none" w:sz="0" w:space="0" w:color="auto"/>
          </w:divBdr>
        </w:div>
        <w:div w:id="1312098922">
          <w:marLeft w:val="0"/>
          <w:marRight w:val="0"/>
          <w:marTop w:val="0"/>
          <w:marBottom w:val="0"/>
          <w:divBdr>
            <w:top w:val="none" w:sz="0" w:space="0" w:color="auto"/>
            <w:left w:val="none" w:sz="0" w:space="0" w:color="auto"/>
            <w:bottom w:val="none" w:sz="0" w:space="0" w:color="auto"/>
            <w:right w:val="none" w:sz="0" w:space="0" w:color="auto"/>
          </w:divBdr>
        </w:div>
      </w:divsChild>
    </w:div>
    <w:div w:id="1994487544">
      <w:bodyDiv w:val="1"/>
      <w:marLeft w:val="0"/>
      <w:marRight w:val="0"/>
      <w:marTop w:val="0"/>
      <w:marBottom w:val="0"/>
      <w:divBdr>
        <w:top w:val="none" w:sz="0" w:space="0" w:color="auto"/>
        <w:left w:val="none" w:sz="0" w:space="0" w:color="auto"/>
        <w:bottom w:val="none" w:sz="0" w:space="0" w:color="auto"/>
        <w:right w:val="none" w:sz="0" w:space="0" w:color="auto"/>
      </w:divBdr>
      <w:divsChild>
        <w:div w:id="363167331">
          <w:marLeft w:val="0"/>
          <w:marRight w:val="0"/>
          <w:marTop w:val="0"/>
          <w:marBottom w:val="0"/>
          <w:divBdr>
            <w:top w:val="none" w:sz="0" w:space="0" w:color="auto"/>
            <w:left w:val="none" w:sz="0" w:space="0" w:color="auto"/>
            <w:bottom w:val="none" w:sz="0" w:space="0" w:color="auto"/>
            <w:right w:val="none" w:sz="0" w:space="0" w:color="auto"/>
          </w:divBdr>
        </w:div>
        <w:div w:id="13647902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610</Words>
  <Characters>3479</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Multipla Servizi Srl</Company>
  <LinksUpToDate>false</LinksUpToDate>
  <CharactersWithSpaces>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 Giusti</dc:creator>
  <cp:lastModifiedBy>Costanza Peruzzi</cp:lastModifiedBy>
  <cp:revision>3</cp:revision>
  <dcterms:created xsi:type="dcterms:W3CDTF">2023-05-05T13:27:00Z</dcterms:created>
  <dcterms:modified xsi:type="dcterms:W3CDTF">2023-05-05T14:20:00Z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Creator">
    <vt:lpwstr>Microsoft® Word 2019</vt:lpwstr>
  </property>
  <property fmtid="{D5CDD505-2E9C-101B-9397-08002B2CF9AE}" pid="4" name="LastSaved">
    <vt:filetime>2023-03-20T00:00:00Z</vt:filetime>
  </property>
</Properties>
</file>